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9F" w:rsidRDefault="003B1B9F" w:rsidP="003B1B9F">
      <w:pPr>
        <w:shd w:val="clear" w:color="auto" w:fill="FFFFFF"/>
        <w:autoSpaceDE w:val="0"/>
        <w:autoSpaceDN w:val="0"/>
        <w:adjustRightInd w:val="0"/>
        <w:jc w:val="center"/>
      </w:pPr>
      <w:bookmarkStart w:id="0" w:name="bookmark26"/>
      <w:r>
        <w:rPr>
          <w:color w:val="000000"/>
          <w:sz w:val="25"/>
          <w:szCs w:val="25"/>
        </w:rPr>
        <w:t>Муниципальное бюджетное общеобразовательное учреждение                                                                                                                                                                                            средняя общеобразовательная школа</w:t>
      </w:r>
    </w:p>
    <w:p w:rsidR="003B1B9F" w:rsidRDefault="003B1B9F" w:rsidP="003B1B9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сельского поселения «Село Булава»</w:t>
      </w:r>
    </w:p>
    <w:p w:rsidR="003B1B9F" w:rsidRDefault="003B1B9F" w:rsidP="003B1B9F">
      <w:r>
        <w:t xml:space="preserve">Рассмотрено                                               «Согласовано»                                               «УТВЕРЖДАЮ»                         </w:t>
      </w:r>
    </w:p>
    <w:p w:rsidR="003B1B9F" w:rsidRDefault="003B1B9F" w:rsidP="003B1B9F">
      <w:r>
        <w:t xml:space="preserve">на заседании МО                                      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УР                                     директор  школы</w:t>
      </w:r>
    </w:p>
    <w:p w:rsidR="003B1B9F" w:rsidRDefault="003B1B9F" w:rsidP="003B1B9F">
      <w:proofErr w:type="spellStart"/>
      <w:r>
        <w:t>Т.В.Дехтярева</w:t>
      </w:r>
      <w:proofErr w:type="spellEnd"/>
      <w:r>
        <w:t xml:space="preserve">  _________                       </w:t>
      </w:r>
      <w:proofErr w:type="spellStart"/>
      <w:r>
        <w:t>Ю.И.Чижик</w:t>
      </w:r>
      <w:proofErr w:type="spellEnd"/>
      <w:r>
        <w:t xml:space="preserve">   ______                                      </w:t>
      </w:r>
      <w:proofErr w:type="spellStart"/>
      <w:r>
        <w:t>В.М.Карасева</w:t>
      </w:r>
      <w:proofErr w:type="spellEnd"/>
      <w:r>
        <w:t xml:space="preserve">   _________        </w:t>
      </w:r>
    </w:p>
    <w:p w:rsidR="003B1B9F" w:rsidRDefault="003B1B9F" w:rsidP="003B1B9F">
      <w:r>
        <w:t>протокол №</w:t>
      </w:r>
      <w:r w:rsidRPr="00603E71">
        <w:t xml:space="preserve">                  </w:t>
      </w:r>
      <w:r>
        <w:t xml:space="preserve">                                                                                                       приказ  №   </w:t>
      </w:r>
    </w:p>
    <w:p w:rsidR="003B1B9F" w:rsidRDefault="003B1B9F" w:rsidP="003B1B9F"/>
    <w:p w:rsidR="003B1B9F" w:rsidRDefault="003B1B9F" w:rsidP="003B1B9F"/>
    <w:p w:rsidR="003B1B9F" w:rsidRDefault="003B1B9F" w:rsidP="003B1B9F"/>
    <w:p w:rsidR="003B1B9F" w:rsidRDefault="003B1B9F" w:rsidP="003B1B9F"/>
    <w:p w:rsidR="003B1B9F" w:rsidRDefault="003B1B9F" w:rsidP="003B1B9F">
      <w:r>
        <w:t xml:space="preserve">    </w:t>
      </w:r>
    </w:p>
    <w:p w:rsidR="003B1B9F" w:rsidRPr="00AE23BD" w:rsidRDefault="003B1B9F" w:rsidP="003B1B9F">
      <w:pPr>
        <w:jc w:val="center"/>
        <w:rPr>
          <w:sz w:val="44"/>
          <w:szCs w:val="44"/>
        </w:rPr>
      </w:pPr>
      <w:r w:rsidRPr="00AE23BD">
        <w:rPr>
          <w:sz w:val="44"/>
          <w:szCs w:val="44"/>
        </w:rPr>
        <w:t>РАБОЧАЯ  УЧЕБНАЯ  ПРОГРАММА</w:t>
      </w:r>
    </w:p>
    <w:p w:rsidR="003B1B9F" w:rsidRDefault="003B1B9F" w:rsidP="003B1B9F">
      <w:pPr>
        <w:jc w:val="center"/>
        <w:rPr>
          <w:sz w:val="56"/>
          <w:szCs w:val="56"/>
        </w:rPr>
      </w:pPr>
      <w:r>
        <w:rPr>
          <w:sz w:val="56"/>
          <w:szCs w:val="56"/>
        </w:rPr>
        <w:t>БИОЛОГИЯ 10-11 класс</w:t>
      </w:r>
    </w:p>
    <w:p w:rsidR="003B1B9F" w:rsidRDefault="003B1B9F" w:rsidP="003B1B9F">
      <w:pPr>
        <w:pStyle w:val="21"/>
        <w:shd w:val="clear" w:color="auto" w:fill="auto"/>
        <w:spacing w:after="650" w:line="220" w:lineRule="exact"/>
        <w:jc w:val="center"/>
        <w:rPr>
          <w:rStyle w:val="20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b w:val="0"/>
          <w:i w:val="0"/>
        </w:rPr>
        <w:t>У</w:t>
      </w:r>
      <w:r w:rsidRPr="00BB72F5">
        <w:rPr>
          <w:b w:val="0"/>
          <w:i w:val="0"/>
        </w:rPr>
        <w:t xml:space="preserve">МК </w:t>
      </w:r>
      <w:r w:rsidRPr="00EC26B7">
        <w:rPr>
          <w:rStyle w:val="20"/>
          <w:b/>
          <w:bCs/>
          <w:i/>
          <w:iCs/>
          <w:color w:val="000000"/>
          <w:sz w:val="24"/>
          <w:szCs w:val="24"/>
        </w:rPr>
        <w:t>И.</w:t>
      </w:r>
      <w:proofErr w:type="gramEnd"/>
      <w:r w:rsidRPr="00EC26B7">
        <w:rPr>
          <w:rStyle w:val="20"/>
          <w:b/>
          <w:bCs/>
          <w:i/>
          <w:iCs/>
          <w:color w:val="000000"/>
          <w:sz w:val="24"/>
          <w:szCs w:val="24"/>
        </w:rPr>
        <w:t xml:space="preserve"> Б. Агафонова</w:t>
      </w:r>
      <w:r w:rsidRPr="00EC26B7">
        <w:rPr>
          <w:rStyle w:val="210"/>
          <w:b/>
          <w:bCs/>
          <w:i/>
          <w:iCs/>
          <w:color w:val="000000"/>
          <w:sz w:val="24"/>
          <w:szCs w:val="24"/>
        </w:rPr>
        <w:t xml:space="preserve">, </w:t>
      </w:r>
      <w:r w:rsidRPr="00EC26B7">
        <w:rPr>
          <w:rStyle w:val="20"/>
          <w:b/>
          <w:bCs/>
          <w:i/>
          <w:iCs/>
          <w:color w:val="000000"/>
          <w:sz w:val="24"/>
          <w:szCs w:val="24"/>
        </w:rPr>
        <w:t xml:space="preserve">В. И. </w:t>
      </w:r>
      <w:proofErr w:type="spellStart"/>
      <w:r w:rsidRPr="00EC26B7">
        <w:rPr>
          <w:rStyle w:val="20"/>
          <w:b/>
          <w:bCs/>
          <w:i/>
          <w:iCs/>
          <w:color w:val="000000"/>
          <w:sz w:val="24"/>
          <w:szCs w:val="24"/>
        </w:rPr>
        <w:t>Сивоглазов</w:t>
      </w:r>
      <w:proofErr w:type="spellEnd"/>
    </w:p>
    <w:p w:rsidR="003B1B9F" w:rsidRDefault="003B1B9F" w:rsidP="003B1B9F">
      <w:pPr>
        <w:pStyle w:val="21"/>
        <w:shd w:val="clear" w:color="auto" w:fill="auto"/>
        <w:spacing w:after="650" w:line="220" w:lineRule="exact"/>
        <w:jc w:val="center"/>
        <w:rPr>
          <w:rStyle w:val="20"/>
          <w:b/>
          <w:bCs/>
          <w:i/>
          <w:iCs/>
          <w:color w:val="000000"/>
          <w:sz w:val="24"/>
          <w:szCs w:val="24"/>
        </w:rPr>
      </w:pPr>
    </w:p>
    <w:p w:rsidR="003B1B9F" w:rsidRPr="002031CB" w:rsidRDefault="003B1B9F" w:rsidP="003B1B9F">
      <w:pPr>
        <w:rPr>
          <w:i/>
        </w:rPr>
      </w:pPr>
      <w:r w:rsidRPr="002031CB">
        <w:rPr>
          <w:i/>
        </w:rPr>
        <w:t xml:space="preserve">Биология. Общие закономерности - 1 час в неделю, 67 ч. </w:t>
      </w:r>
    </w:p>
    <w:p w:rsidR="003B1B9F" w:rsidRDefault="003B1B9F" w:rsidP="003B1B9F">
      <w:pPr>
        <w:pStyle w:val="170"/>
        <w:shd w:val="clear" w:color="auto" w:fill="auto"/>
        <w:jc w:val="left"/>
        <w:rPr>
          <w:rStyle w:val="17"/>
          <w:bCs/>
          <w:color w:val="000000"/>
          <w:sz w:val="24"/>
          <w:szCs w:val="24"/>
        </w:rPr>
      </w:pPr>
      <w:r w:rsidRPr="00944FCB">
        <w:rPr>
          <w:rStyle w:val="17"/>
          <w:bCs/>
          <w:color w:val="000000"/>
          <w:sz w:val="24"/>
          <w:szCs w:val="24"/>
        </w:rPr>
        <w:t xml:space="preserve">Программы для общеобразовательных учреждений. Биология. 6-11класс -5-е изд., </w:t>
      </w:r>
      <w:proofErr w:type="spellStart"/>
      <w:r w:rsidRPr="00944FCB">
        <w:rPr>
          <w:rStyle w:val="17"/>
          <w:bCs/>
          <w:color w:val="000000"/>
          <w:sz w:val="24"/>
          <w:szCs w:val="24"/>
        </w:rPr>
        <w:t>стереотип</w:t>
      </w:r>
      <w:proofErr w:type="gramStart"/>
      <w:r w:rsidRPr="00944FCB">
        <w:rPr>
          <w:rStyle w:val="17"/>
          <w:bCs/>
          <w:color w:val="000000"/>
          <w:sz w:val="24"/>
          <w:szCs w:val="24"/>
        </w:rPr>
        <w:t>.-</w:t>
      </w:r>
      <w:proofErr w:type="gramEnd"/>
      <w:r w:rsidRPr="00944FCB">
        <w:rPr>
          <w:rStyle w:val="17"/>
          <w:bCs/>
          <w:color w:val="000000"/>
          <w:sz w:val="24"/>
          <w:szCs w:val="24"/>
        </w:rPr>
        <w:t>М.:Дрофа</w:t>
      </w:r>
      <w:proofErr w:type="spellEnd"/>
      <w:r w:rsidRPr="00944FCB">
        <w:rPr>
          <w:rStyle w:val="17"/>
          <w:bCs/>
          <w:color w:val="000000"/>
          <w:sz w:val="24"/>
          <w:szCs w:val="24"/>
        </w:rPr>
        <w:t>, 2010.</w:t>
      </w:r>
    </w:p>
    <w:p w:rsidR="003B1B9F" w:rsidRDefault="003B1B9F" w:rsidP="003B1B9F">
      <w:pPr>
        <w:pStyle w:val="170"/>
        <w:shd w:val="clear" w:color="auto" w:fill="auto"/>
        <w:jc w:val="left"/>
        <w:rPr>
          <w:rStyle w:val="17"/>
          <w:bCs/>
          <w:color w:val="000000"/>
          <w:sz w:val="24"/>
          <w:szCs w:val="24"/>
        </w:rPr>
      </w:pPr>
    </w:p>
    <w:p w:rsidR="003B1B9F" w:rsidRPr="00944FCB" w:rsidRDefault="003B1B9F" w:rsidP="003B1B9F">
      <w:pPr>
        <w:pStyle w:val="170"/>
        <w:shd w:val="clear" w:color="auto" w:fill="auto"/>
        <w:jc w:val="left"/>
        <w:rPr>
          <w:rStyle w:val="20"/>
          <w:bCs/>
          <w:i w:val="0"/>
          <w:iCs w:val="0"/>
          <w:color w:val="000000"/>
          <w:sz w:val="24"/>
          <w:szCs w:val="24"/>
        </w:rPr>
      </w:pPr>
    </w:p>
    <w:p w:rsidR="003B1B9F" w:rsidRDefault="003B1B9F" w:rsidP="003B1B9F"/>
    <w:p w:rsidR="003B1B9F" w:rsidRPr="00373533" w:rsidRDefault="003B1B9F" w:rsidP="003B1B9F">
      <w:r>
        <w:t xml:space="preserve">                                                                                                                                                                                    Программу  составила</w:t>
      </w:r>
    </w:p>
    <w:p w:rsidR="003B1B9F" w:rsidRPr="00373533" w:rsidRDefault="003B1B9F" w:rsidP="003B1B9F">
      <w:r>
        <w:t xml:space="preserve">                                                                                                                                                                                    учитель биологии</w:t>
      </w:r>
    </w:p>
    <w:p w:rsidR="003B1B9F" w:rsidRDefault="003B1B9F" w:rsidP="003B1B9F">
      <w:r>
        <w:t xml:space="preserve">                                                                                                                                                                                   </w:t>
      </w:r>
      <w:r w:rsidRPr="00373533">
        <w:t>1 квалификационной категории</w:t>
      </w:r>
      <w:r w:rsidRPr="008B13F6">
        <w:t xml:space="preserve"> </w:t>
      </w:r>
    </w:p>
    <w:p w:rsidR="003B1B9F" w:rsidRDefault="003B1B9F" w:rsidP="003B1B9F">
      <w: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t>Рандина</w:t>
      </w:r>
      <w:proofErr w:type="spellEnd"/>
      <w:r>
        <w:t xml:space="preserve"> Вера Афанасьевна</w:t>
      </w:r>
    </w:p>
    <w:p w:rsidR="003B1B9F" w:rsidRDefault="003B1B9F" w:rsidP="003B1B9F"/>
    <w:p w:rsidR="003B1B9F" w:rsidRDefault="003B1B9F" w:rsidP="003B1B9F"/>
    <w:p w:rsidR="003B1B9F" w:rsidRDefault="003B1B9F" w:rsidP="003B1B9F"/>
    <w:p w:rsidR="003B1B9F" w:rsidRPr="00451EC2" w:rsidRDefault="003B1B9F" w:rsidP="003B1B9F">
      <w:pPr>
        <w:pStyle w:val="31"/>
        <w:shd w:val="clear" w:color="auto" w:fill="auto"/>
        <w:spacing w:before="0" w:after="96" w:line="230" w:lineRule="exact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С. Булава</w:t>
      </w:r>
    </w:p>
    <w:p w:rsidR="003B1B9F" w:rsidRPr="000A2907" w:rsidRDefault="003B1B9F" w:rsidP="003B1B9F">
      <w:pPr>
        <w:pStyle w:val="31"/>
        <w:shd w:val="clear" w:color="auto" w:fill="auto"/>
        <w:spacing w:before="0" w:after="96" w:line="230" w:lineRule="exact"/>
        <w:rPr>
          <w:rStyle w:val="3"/>
          <w:rFonts w:ascii="Times New Roman" w:hAnsi="Times New Roman"/>
          <w:b/>
          <w:bCs/>
          <w:color w:val="000000"/>
        </w:rPr>
      </w:pPr>
      <w:r>
        <w:rPr>
          <w:rStyle w:val="3"/>
          <w:rFonts w:ascii="Times New Roman" w:hAnsi="Times New Roman"/>
          <w:b/>
          <w:bCs/>
          <w:color w:val="000000"/>
        </w:rPr>
        <w:t>2020</w:t>
      </w:r>
      <w:r w:rsidRPr="00FE0B7A">
        <w:rPr>
          <w:rStyle w:val="3"/>
          <w:rFonts w:ascii="Times New Roman" w:hAnsi="Times New Roman"/>
          <w:b/>
          <w:bCs/>
          <w:color w:val="000000"/>
        </w:rPr>
        <w:t>г.</w:t>
      </w:r>
    </w:p>
    <w:p w:rsidR="003B1B9F" w:rsidRPr="000A2907" w:rsidRDefault="003B1B9F" w:rsidP="003B1B9F">
      <w:pPr>
        <w:pStyle w:val="31"/>
        <w:shd w:val="clear" w:color="auto" w:fill="auto"/>
        <w:spacing w:before="0" w:after="96" w:line="230" w:lineRule="exact"/>
        <w:rPr>
          <w:rStyle w:val="3"/>
          <w:rFonts w:ascii="Times New Roman" w:hAnsi="Times New Roman"/>
          <w:b/>
          <w:bCs/>
          <w:color w:val="000000"/>
        </w:rPr>
      </w:pPr>
    </w:p>
    <w:p w:rsidR="003B1B9F" w:rsidRPr="000A2907" w:rsidRDefault="003B1B9F" w:rsidP="003B1B9F">
      <w:pPr>
        <w:pStyle w:val="31"/>
        <w:shd w:val="clear" w:color="auto" w:fill="auto"/>
        <w:spacing w:before="0" w:after="96" w:line="230" w:lineRule="exact"/>
        <w:rPr>
          <w:rStyle w:val="3"/>
          <w:rFonts w:ascii="Times New Roman" w:hAnsi="Times New Roman"/>
          <w:b/>
          <w:bCs/>
          <w:color w:val="000000"/>
        </w:rPr>
      </w:pPr>
    </w:p>
    <w:p w:rsidR="003B1B9F" w:rsidRPr="00603E71" w:rsidRDefault="003B1B9F" w:rsidP="003B1B9F">
      <w:pPr>
        <w:jc w:val="center"/>
        <w:rPr>
          <w:b/>
          <w:sz w:val="30"/>
          <w:szCs w:val="30"/>
        </w:rPr>
      </w:pPr>
      <w:r w:rsidRPr="00603E71">
        <w:rPr>
          <w:b/>
          <w:sz w:val="30"/>
          <w:szCs w:val="30"/>
        </w:rPr>
        <w:lastRenderedPageBreak/>
        <w:t>МЕТАПРЕДМЕТНЫЕ РЕЗУЛЬТАТЫ</w:t>
      </w:r>
    </w:p>
    <w:p w:rsidR="003B1B9F" w:rsidRPr="00603E71" w:rsidRDefault="003B1B9F" w:rsidP="003B1B9F">
      <w:pPr>
        <w:rPr>
          <w:sz w:val="30"/>
          <w:szCs w:val="30"/>
        </w:rPr>
      </w:pPr>
      <w:r w:rsidRPr="00603E71">
        <w:rPr>
          <w:sz w:val="30"/>
          <w:szCs w:val="30"/>
        </w:rPr>
        <w:t>1. Регулятивные УУД</w:t>
      </w:r>
    </w:p>
    <w:p w:rsidR="003B1B9F" w:rsidRPr="00603E71" w:rsidRDefault="003B1B9F" w:rsidP="003B1B9F">
      <w:pPr>
        <w:pStyle w:val="a6"/>
        <w:numPr>
          <w:ilvl w:val="0"/>
          <w:numId w:val="2"/>
        </w:numPr>
        <w:tabs>
          <w:tab w:val="left" w:pos="391"/>
        </w:tabs>
        <w:autoSpaceDE w:val="0"/>
        <w:autoSpaceDN w:val="0"/>
        <w:adjustRightInd w:val="0"/>
        <w:spacing w:line="240" w:lineRule="auto"/>
        <w:ind w:left="0" w:firstLine="60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самостоятельно определять цели, ставить и формулировать собственные задачи в образовательной деятельности и жизненных ситу</w:t>
      </w:r>
      <w:r w:rsidRPr="00603E71">
        <w:rPr>
          <w:sz w:val="30"/>
          <w:szCs w:val="30"/>
        </w:rPr>
        <w:t>а</w:t>
      </w:r>
      <w:r w:rsidRPr="00603E71">
        <w:rPr>
          <w:sz w:val="30"/>
          <w:szCs w:val="30"/>
        </w:rPr>
        <w:t xml:space="preserve">циях; </w:t>
      </w:r>
    </w:p>
    <w:p w:rsidR="003B1B9F" w:rsidRPr="00603E71" w:rsidRDefault="003B1B9F" w:rsidP="003B1B9F">
      <w:pPr>
        <w:pStyle w:val="a6"/>
        <w:numPr>
          <w:ilvl w:val="0"/>
          <w:numId w:val="2"/>
        </w:numPr>
        <w:tabs>
          <w:tab w:val="left" w:pos="391"/>
        </w:tabs>
        <w:autoSpaceDE w:val="0"/>
        <w:autoSpaceDN w:val="0"/>
        <w:adjustRightInd w:val="0"/>
        <w:spacing w:line="240" w:lineRule="auto"/>
        <w:ind w:left="48" w:firstLine="60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оценивать ресурсы, в том числе время и другие нематериальные ресурсы, необходимые для достижения поста</w:t>
      </w:r>
      <w:r w:rsidRPr="00603E71">
        <w:rPr>
          <w:sz w:val="30"/>
          <w:szCs w:val="30"/>
        </w:rPr>
        <w:t>в</w:t>
      </w:r>
      <w:r w:rsidRPr="00603E71">
        <w:rPr>
          <w:sz w:val="30"/>
          <w:szCs w:val="30"/>
        </w:rPr>
        <w:t xml:space="preserve">ленной ранее цели; </w:t>
      </w:r>
    </w:p>
    <w:p w:rsidR="003B1B9F" w:rsidRPr="00603E71" w:rsidRDefault="003B1B9F" w:rsidP="003B1B9F">
      <w:pPr>
        <w:pStyle w:val="a6"/>
        <w:numPr>
          <w:ilvl w:val="0"/>
          <w:numId w:val="2"/>
        </w:numPr>
        <w:tabs>
          <w:tab w:val="left" w:pos="391"/>
        </w:tabs>
        <w:autoSpaceDE w:val="0"/>
        <w:autoSpaceDN w:val="0"/>
        <w:adjustRightInd w:val="0"/>
        <w:spacing w:line="240" w:lineRule="auto"/>
        <w:ind w:left="48" w:firstLine="60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сопоставлять имеющиеся возможности и необходимые для достижения ц</w:t>
      </w:r>
      <w:r w:rsidRPr="00603E71">
        <w:rPr>
          <w:sz w:val="30"/>
          <w:szCs w:val="30"/>
        </w:rPr>
        <w:t>е</w:t>
      </w:r>
      <w:r w:rsidRPr="00603E71">
        <w:rPr>
          <w:sz w:val="30"/>
          <w:szCs w:val="30"/>
        </w:rPr>
        <w:t>ли ресурсы;</w:t>
      </w:r>
    </w:p>
    <w:p w:rsidR="003B1B9F" w:rsidRPr="00603E71" w:rsidRDefault="003B1B9F" w:rsidP="003B1B9F">
      <w:pPr>
        <w:pStyle w:val="a6"/>
        <w:numPr>
          <w:ilvl w:val="0"/>
          <w:numId w:val="2"/>
        </w:numPr>
        <w:tabs>
          <w:tab w:val="left" w:pos="391"/>
        </w:tabs>
        <w:autoSpaceDE w:val="0"/>
        <w:autoSpaceDN w:val="0"/>
        <w:adjustRightInd w:val="0"/>
        <w:spacing w:line="240" w:lineRule="auto"/>
        <w:ind w:left="48" w:firstLine="60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организовывать эффективный поиск ресурсов, необходимых для до</w:t>
      </w:r>
      <w:r w:rsidRPr="00603E71">
        <w:rPr>
          <w:sz w:val="30"/>
          <w:szCs w:val="30"/>
        </w:rPr>
        <w:t>с</w:t>
      </w:r>
      <w:r w:rsidRPr="00603E71">
        <w:rPr>
          <w:sz w:val="30"/>
          <w:szCs w:val="30"/>
        </w:rPr>
        <w:t>тижения поставленной цели;</w:t>
      </w:r>
    </w:p>
    <w:p w:rsidR="003B1B9F" w:rsidRPr="00603E71" w:rsidRDefault="003B1B9F" w:rsidP="003B1B9F">
      <w:pPr>
        <w:pStyle w:val="a6"/>
        <w:numPr>
          <w:ilvl w:val="0"/>
          <w:numId w:val="2"/>
        </w:numPr>
        <w:tabs>
          <w:tab w:val="left" w:pos="391"/>
        </w:tabs>
        <w:autoSpaceDE w:val="0"/>
        <w:autoSpaceDN w:val="0"/>
        <w:adjustRightInd w:val="0"/>
        <w:spacing w:line="240" w:lineRule="auto"/>
        <w:ind w:left="48" w:firstLine="60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определять несколько путей до</w:t>
      </w:r>
      <w:r w:rsidRPr="00603E71">
        <w:rPr>
          <w:sz w:val="30"/>
          <w:szCs w:val="30"/>
        </w:rPr>
        <w:t>с</w:t>
      </w:r>
      <w:r w:rsidRPr="00603E71">
        <w:rPr>
          <w:sz w:val="30"/>
          <w:szCs w:val="30"/>
        </w:rPr>
        <w:t>тижения поставленной цели;</w:t>
      </w:r>
    </w:p>
    <w:p w:rsidR="003B1B9F" w:rsidRPr="00603E71" w:rsidRDefault="003B1B9F" w:rsidP="003B1B9F">
      <w:pPr>
        <w:pStyle w:val="a6"/>
        <w:numPr>
          <w:ilvl w:val="0"/>
          <w:numId w:val="2"/>
        </w:numPr>
        <w:tabs>
          <w:tab w:val="left" w:pos="391"/>
        </w:tabs>
        <w:autoSpaceDE w:val="0"/>
        <w:autoSpaceDN w:val="0"/>
        <w:adjustRightInd w:val="0"/>
        <w:spacing w:line="240" w:lineRule="auto"/>
        <w:ind w:left="48" w:firstLine="60"/>
        <w:jc w:val="both"/>
        <w:rPr>
          <w:sz w:val="30"/>
          <w:szCs w:val="30"/>
        </w:rPr>
      </w:pPr>
      <w:r w:rsidRPr="00603E71">
        <w:rPr>
          <w:sz w:val="30"/>
          <w:szCs w:val="30"/>
        </w:rPr>
        <w:t xml:space="preserve">выбирать </w:t>
      </w:r>
      <w:proofErr w:type="gramStart"/>
      <w:r w:rsidRPr="00603E71">
        <w:rPr>
          <w:sz w:val="30"/>
          <w:szCs w:val="30"/>
        </w:rPr>
        <w:t>оптимальный путь достижения цели с учетом эффективности расходования ресурсов и основываясь</w:t>
      </w:r>
      <w:proofErr w:type="gramEnd"/>
      <w:r w:rsidRPr="00603E71">
        <w:rPr>
          <w:sz w:val="30"/>
          <w:szCs w:val="30"/>
        </w:rPr>
        <w:t xml:space="preserve"> на соображениях этики и мор</w:t>
      </w:r>
      <w:r w:rsidRPr="00603E71">
        <w:rPr>
          <w:sz w:val="30"/>
          <w:szCs w:val="30"/>
        </w:rPr>
        <w:t>а</w:t>
      </w:r>
      <w:r w:rsidRPr="00603E71">
        <w:rPr>
          <w:sz w:val="30"/>
          <w:szCs w:val="30"/>
        </w:rPr>
        <w:t xml:space="preserve">ли; </w:t>
      </w:r>
    </w:p>
    <w:p w:rsidR="003B1B9F" w:rsidRPr="00603E71" w:rsidRDefault="003B1B9F" w:rsidP="003B1B9F">
      <w:pPr>
        <w:pStyle w:val="a6"/>
        <w:numPr>
          <w:ilvl w:val="0"/>
          <w:numId w:val="2"/>
        </w:numPr>
        <w:tabs>
          <w:tab w:val="left" w:pos="391"/>
        </w:tabs>
        <w:autoSpaceDE w:val="0"/>
        <w:autoSpaceDN w:val="0"/>
        <w:adjustRightInd w:val="0"/>
        <w:spacing w:line="240" w:lineRule="auto"/>
        <w:ind w:left="48" w:firstLine="60"/>
        <w:jc w:val="both"/>
        <w:rPr>
          <w:sz w:val="30"/>
          <w:szCs w:val="30"/>
        </w:rPr>
      </w:pPr>
      <w:r w:rsidRPr="00603E71">
        <w:rPr>
          <w:sz w:val="30"/>
          <w:szCs w:val="30"/>
        </w:rPr>
        <w:t xml:space="preserve">задавать параметры и критерии, по которым можно определить, что цель достигнута; </w:t>
      </w:r>
    </w:p>
    <w:p w:rsidR="003B1B9F" w:rsidRPr="00603E71" w:rsidRDefault="003B1B9F" w:rsidP="003B1B9F">
      <w:pPr>
        <w:pStyle w:val="a6"/>
        <w:numPr>
          <w:ilvl w:val="0"/>
          <w:numId w:val="2"/>
        </w:numPr>
        <w:tabs>
          <w:tab w:val="left" w:pos="391"/>
        </w:tabs>
        <w:autoSpaceDE w:val="0"/>
        <w:autoSpaceDN w:val="0"/>
        <w:adjustRightInd w:val="0"/>
        <w:spacing w:line="240" w:lineRule="auto"/>
        <w:ind w:left="48" w:firstLine="60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сопоставлять полученный результат деятельности с поставленной з</w:t>
      </w:r>
      <w:r w:rsidRPr="00603E71">
        <w:rPr>
          <w:sz w:val="30"/>
          <w:szCs w:val="30"/>
        </w:rPr>
        <w:t>а</w:t>
      </w:r>
      <w:r w:rsidRPr="00603E71">
        <w:rPr>
          <w:sz w:val="30"/>
          <w:szCs w:val="30"/>
        </w:rPr>
        <w:t xml:space="preserve">ранее целью; </w:t>
      </w:r>
    </w:p>
    <w:p w:rsidR="003B1B9F" w:rsidRPr="00603E71" w:rsidRDefault="003B1B9F" w:rsidP="003B1B9F">
      <w:pPr>
        <w:pStyle w:val="a6"/>
        <w:numPr>
          <w:ilvl w:val="0"/>
          <w:numId w:val="2"/>
        </w:numPr>
        <w:tabs>
          <w:tab w:val="left" w:pos="391"/>
        </w:tabs>
        <w:autoSpaceDE w:val="0"/>
        <w:autoSpaceDN w:val="0"/>
        <w:adjustRightInd w:val="0"/>
        <w:spacing w:line="240" w:lineRule="auto"/>
        <w:ind w:left="48" w:firstLine="60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оценивать последствия достижения поставленной цели в деятельности, собственной жизни и жизни о</w:t>
      </w:r>
      <w:r w:rsidRPr="00603E71">
        <w:rPr>
          <w:sz w:val="30"/>
          <w:szCs w:val="30"/>
        </w:rPr>
        <w:t>к</w:t>
      </w:r>
      <w:r w:rsidRPr="00603E71">
        <w:rPr>
          <w:sz w:val="30"/>
          <w:szCs w:val="30"/>
        </w:rPr>
        <w:t>ружающих людей.</w:t>
      </w:r>
    </w:p>
    <w:p w:rsidR="003B1B9F" w:rsidRPr="00603E71" w:rsidRDefault="003B1B9F" w:rsidP="003B1B9F">
      <w:pPr>
        <w:rPr>
          <w:sz w:val="30"/>
          <w:szCs w:val="30"/>
        </w:rPr>
      </w:pPr>
      <w:r w:rsidRPr="00603E71">
        <w:rPr>
          <w:sz w:val="30"/>
          <w:szCs w:val="30"/>
        </w:rPr>
        <w:t>2. Познавательные УУД</w:t>
      </w:r>
    </w:p>
    <w:p w:rsidR="003B1B9F" w:rsidRPr="00603E71" w:rsidRDefault="003B1B9F" w:rsidP="003B1B9F">
      <w:pPr>
        <w:pStyle w:val="a6"/>
        <w:numPr>
          <w:ilvl w:val="3"/>
          <w:numId w:val="3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критически оценивать и интерпретировать информацию с разных поз</w:t>
      </w:r>
      <w:r w:rsidRPr="00603E71">
        <w:rPr>
          <w:sz w:val="30"/>
          <w:szCs w:val="30"/>
        </w:rPr>
        <w:t>и</w:t>
      </w:r>
      <w:r w:rsidRPr="00603E71">
        <w:rPr>
          <w:sz w:val="30"/>
          <w:szCs w:val="30"/>
        </w:rPr>
        <w:t>ций;</w:t>
      </w:r>
    </w:p>
    <w:p w:rsidR="003B1B9F" w:rsidRPr="00603E71" w:rsidRDefault="003B1B9F" w:rsidP="003B1B9F">
      <w:pPr>
        <w:pStyle w:val="a6"/>
        <w:numPr>
          <w:ilvl w:val="3"/>
          <w:numId w:val="3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распознавать и фиксировать противоречия в информационных исто</w:t>
      </w:r>
      <w:r w:rsidRPr="00603E71">
        <w:rPr>
          <w:sz w:val="30"/>
          <w:szCs w:val="30"/>
        </w:rPr>
        <w:t>ч</w:t>
      </w:r>
      <w:r w:rsidRPr="00603E71">
        <w:rPr>
          <w:sz w:val="30"/>
          <w:szCs w:val="30"/>
        </w:rPr>
        <w:t>никах;</w:t>
      </w:r>
    </w:p>
    <w:p w:rsidR="003B1B9F" w:rsidRPr="00603E71" w:rsidRDefault="003B1B9F" w:rsidP="003B1B9F">
      <w:pPr>
        <w:pStyle w:val="a6"/>
        <w:numPr>
          <w:ilvl w:val="3"/>
          <w:numId w:val="3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использовать различные модельно-схематические средства для представления выявленных в информационных источниках прот</w:t>
      </w:r>
      <w:r w:rsidRPr="00603E71">
        <w:rPr>
          <w:sz w:val="30"/>
          <w:szCs w:val="30"/>
        </w:rPr>
        <w:t>и</w:t>
      </w:r>
      <w:r w:rsidRPr="00603E71">
        <w:rPr>
          <w:sz w:val="30"/>
          <w:szCs w:val="30"/>
        </w:rPr>
        <w:t>воречий;</w:t>
      </w:r>
    </w:p>
    <w:p w:rsidR="003B1B9F" w:rsidRPr="00603E71" w:rsidRDefault="003B1B9F" w:rsidP="003B1B9F">
      <w:pPr>
        <w:pStyle w:val="a6"/>
        <w:numPr>
          <w:ilvl w:val="3"/>
          <w:numId w:val="3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осуществлять развернутый информационный поиск и ставить на его основе новые (учебные и познавател</w:t>
      </w:r>
      <w:r w:rsidRPr="00603E71">
        <w:rPr>
          <w:sz w:val="30"/>
          <w:szCs w:val="30"/>
        </w:rPr>
        <w:t>ь</w:t>
      </w:r>
      <w:r w:rsidRPr="00603E71">
        <w:rPr>
          <w:sz w:val="30"/>
          <w:szCs w:val="30"/>
        </w:rPr>
        <w:t>ные) задачи;</w:t>
      </w:r>
    </w:p>
    <w:p w:rsidR="003B1B9F" w:rsidRPr="00603E71" w:rsidRDefault="003B1B9F" w:rsidP="003B1B9F">
      <w:pPr>
        <w:pStyle w:val="a6"/>
        <w:numPr>
          <w:ilvl w:val="3"/>
          <w:numId w:val="3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 xml:space="preserve">искать и находить обобщенные способы решения задач; </w:t>
      </w:r>
    </w:p>
    <w:p w:rsidR="003B1B9F" w:rsidRPr="00603E71" w:rsidRDefault="003B1B9F" w:rsidP="003B1B9F">
      <w:pPr>
        <w:pStyle w:val="a6"/>
        <w:numPr>
          <w:ilvl w:val="3"/>
          <w:numId w:val="3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 xml:space="preserve">приводить критические </w:t>
      </w:r>
      <w:proofErr w:type="gramStart"/>
      <w:r w:rsidRPr="00603E71">
        <w:rPr>
          <w:sz w:val="30"/>
          <w:szCs w:val="30"/>
        </w:rPr>
        <w:t>аргументы</w:t>
      </w:r>
      <w:proofErr w:type="gramEnd"/>
      <w:r w:rsidRPr="00603E71">
        <w:rPr>
          <w:sz w:val="30"/>
          <w:szCs w:val="30"/>
        </w:rPr>
        <w:t xml:space="preserve"> как в отношении собственного суждения, так и в отношении дейс</w:t>
      </w:r>
      <w:r w:rsidRPr="00603E71">
        <w:rPr>
          <w:sz w:val="30"/>
          <w:szCs w:val="30"/>
        </w:rPr>
        <w:t>т</w:t>
      </w:r>
      <w:r w:rsidRPr="00603E71">
        <w:rPr>
          <w:sz w:val="30"/>
          <w:szCs w:val="30"/>
        </w:rPr>
        <w:t>вий и суждений другого;</w:t>
      </w:r>
    </w:p>
    <w:p w:rsidR="003B1B9F" w:rsidRPr="00603E71" w:rsidRDefault="003B1B9F" w:rsidP="003B1B9F">
      <w:pPr>
        <w:pStyle w:val="a6"/>
        <w:numPr>
          <w:ilvl w:val="3"/>
          <w:numId w:val="3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анализировать и преобразовывать проблемно-противоречивые ситу</w:t>
      </w:r>
      <w:r w:rsidRPr="00603E71">
        <w:rPr>
          <w:sz w:val="30"/>
          <w:szCs w:val="30"/>
        </w:rPr>
        <w:t>а</w:t>
      </w:r>
      <w:r w:rsidRPr="00603E71">
        <w:rPr>
          <w:sz w:val="30"/>
          <w:szCs w:val="30"/>
        </w:rPr>
        <w:t>ции;</w:t>
      </w:r>
    </w:p>
    <w:p w:rsidR="003B1B9F" w:rsidRPr="00603E71" w:rsidRDefault="003B1B9F" w:rsidP="003B1B9F">
      <w:pPr>
        <w:pStyle w:val="a6"/>
        <w:numPr>
          <w:ilvl w:val="3"/>
          <w:numId w:val="3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выходить за рамки учебного предмета и осуществлять целенаправленный поиск возможности широкого переноса средств и сп</w:t>
      </w:r>
      <w:r w:rsidRPr="00603E71">
        <w:rPr>
          <w:sz w:val="30"/>
          <w:szCs w:val="30"/>
        </w:rPr>
        <w:t>о</w:t>
      </w:r>
      <w:r w:rsidRPr="00603E71">
        <w:rPr>
          <w:sz w:val="30"/>
          <w:szCs w:val="30"/>
        </w:rPr>
        <w:t>собов действия;</w:t>
      </w:r>
    </w:p>
    <w:p w:rsidR="003B1B9F" w:rsidRPr="00603E71" w:rsidRDefault="003B1B9F" w:rsidP="003B1B9F">
      <w:pPr>
        <w:pStyle w:val="a6"/>
        <w:numPr>
          <w:ilvl w:val="3"/>
          <w:numId w:val="3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выстраивать индивидуальную образовательную траекторию, учитывая ограничения со стороны других участников и ресурсные огран</w:t>
      </w:r>
      <w:r w:rsidRPr="00603E71">
        <w:rPr>
          <w:sz w:val="30"/>
          <w:szCs w:val="30"/>
        </w:rPr>
        <w:t>и</w:t>
      </w:r>
      <w:r w:rsidRPr="00603E71">
        <w:rPr>
          <w:sz w:val="30"/>
          <w:szCs w:val="30"/>
        </w:rPr>
        <w:t>чения;</w:t>
      </w:r>
    </w:p>
    <w:p w:rsidR="003B1B9F" w:rsidRPr="00603E71" w:rsidRDefault="003B1B9F" w:rsidP="003B1B9F">
      <w:pPr>
        <w:pStyle w:val="a6"/>
        <w:numPr>
          <w:ilvl w:val="3"/>
          <w:numId w:val="3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lastRenderedPageBreak/>
        <w:t>менять и удерживать разные позиции в познавательной деятельности (быть учеником и учителем; форм</w:t>
      </w:r>
      <w:r w:rsidRPr="00603E71">
        <w:rPr>
          <w:sz w:val="30"/>
          <w:szCs w:val="30"/>
        </w:rPr>
        <w:t>у</w:t>
      </w:r>
      <w:r w:rsidRPr="00603E71">
        <w:rPr>
          <w:sz w:val="30"/>
          <w:szCs w:val="30"/>
        </w:rPr>
        <w:t>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</w:t>
      </w:r>
      <w:r w:rsidRPr="00603E71">
        <w:rPr>
          <w:sz w:val="30"/>
          <w:szCs w:val="30"/>
        </w:rPr>
        <w:t>ь</w:t>
      </w:r>
      <w:r w:rsidRPr="00603E71">
        <w:rPr>
          <w:sz w:val="30"/>
          <w:szCs w:val="30"/>
        </w:rPr>
        <w:t>ностью и подчиняться).</w:t>
      </w:r>
    </w:p>
    <w:p w:rsidR="003B1B9F" w:rsidRPr="00603E71" w:rsidRDefault="003B1B9F" w:rsidP="003B1B9F">
      <w:pPr>
        <w:rPr>
          <w:sz w:val="30"/>
          <w:szCs w:val="30"/>
        </w:rPr>
      </w:pPr>
      <w:r w:rsidRPr="00603E71">
        <w:rPr>
          <w:sz w:val="30"/>
          <w:szCs w:val="30"/>
        </w:rPr>
        <w:t>3. Коммуникативные УУД</w:t>
      </w:r>
    </w:p>
    <w:p w:rsidR="003B1B9F" w:rsidRPr="00603E71" w:rsidRDefault="003B1B9F" w:rsidP="003B1B9F">
      <w:pPr>
        <w:pStyle w:val="a6"/>
        <w:numPr>
          <w:ilvl w:val="3"/>
          <w:numId w:val="4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 xml:space="preserve">осуществлять деловую коммуникацию, как со сверстниками, так и </w:t>
      </w:r>
      <w:proofErr w:type="gramStart"/>
      <w:r w:rsidRPr="00603E71">
        <w:rPr>
          <w:sz w:val="30"/>
          <w:szCs w:val="30"/>
        </w:rPr>
        <w:t>со</w:t>
      </w:r>
      <w:proofErr w:type="gramEnd"/>
      <w:r w:rsidRPr="00603E71">
        <w:rPr>
          <w:sz w:val="30"/>
          <w:szCs w:val="30"/>
        </w:rPr>
        <w:t xml:space="preserve"> взрослыми (как внутри образовательной организации, так и за ее предел</w:t>
      </w:r>
      <w:r w:rsidRPr="00603E71">
        <w:rPr>
          <w:sz w:val="30"/>
          <w:szCs w:val="30"/>
        </w:rPr>
        <w:t>а</w:t>
      </w:r>
      <w:r w:rsidRPr="00603E71">
        <w:rPr>
          <w:sz w:val="30"/>
          <w:szCs w:val="30"/>
        </w:rPr>
        <w:t>ми);</w:t>
      </w:r>
    </w:p>
    <w:p w:rsidR="003B1B9F" w:rsidRPr="00603E71" w:rsidRDefault="003B1B9F" w:rsidP="003B1B9F">
      <w:pPr>
        <w:pStyle w:val="a6"/>
        <w:numPr>
          <w:ilvl w:val="3"/>
          <w:numId w:val="4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</w:t>
      </w:r>
      <w:r w:rsidRPr="00603E71">
        <w:rPr>
          <w:sz w:val="30"/>
          <w:szCs w:val="30"/>
        </w:rPr>
        <w:t>н</w:t>
      </w:r>
      <w:r w:rsidRPr="00603E71">
        <w:rPr>
          <w:sz w:val="30"/>
          <w:szCs w:val="30"/>
        </w:rPr>
        <w:t>тующим и т.д.);</w:t>
      </w:r>
    </w:p>
    <w:p w:rsidR="003B1B9F" w:rsidRPr="00603E71" w:rsidRDefault="003B1B9F" w:rsidP="003B1B9F">
      <w:pPr>
        <w:pStyle w:val="a6"/>
        <w:numPr>
          <w:ilvl w:val="3"/>
          <w:numId w:val="4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развернуто, логично и точно излагать свою точку зрения с использованием адекватных (устных и пис</w:t>
      </w:r>
      <w:r w:rsidRPr="00603E71">
        <w:rPr>
          <w:sz w:val="30"/>
          <w:szCs w:val="30"/>
        </w:rPr>
        <w:t>ь</w:t>
      </w:r>
      <w:r w:rsidRPr="00603E71">
        <w:rPr>
          <w:sz w:val="30"/>
          <w:szCs w:val="30"/>
        </w:rPr>
        <w:t>менных) языковых средств;</w:t>
      </w:r>
    </w:p>
    <w:p w:rsidR="003B1B9F" w:rsidRPr="00603E71" w:rsidRDefault="003B1B9F" w:rsidP="003B1B9F">
      <w:pPr>
        <w:pStyle w:val="a6"/>
        <w:numPr>
          <w:ilvl w:val="3"/>
          <w:numId w:val="4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 xml:space="preserve">распознавать </w:t>
      </w:r>
      <w:proofErr w:type="spellStart"/>
      <w:r w:rsidRPr="00603E71">
        <w:rPr>
          <w:sz w:val="30"/>
          <w:szCs w:val="30"/>
        </w:rPr>
        <w:t>конфликтогенные</w:t>
      </w:r>
      <w:proofErr w:type="spellEnd"/>
      <w:r w:rsidRPr="00603E71">
        <w:rPr>
          <w:sz w:val="30"/>
          <w:szCs w:val="30"/>
        </w:rPr>
        <w:t xml:space="preserve"> ситуации и предотвращать конфли</w:t>
      </w:r>
      <w:r w:rsidRPr="00603E71">
        <w:rPr>
          <w:sz w:val="30"/>
          <w:szCs w:val="30"/>
        </w:rPr>
        <w:t>к</w:t>
      </w:r>
      <w:r w:rsidRPr="00603E71">
        <w:rPr>
          <w:sz w:val="30"/>
          <w:szCs w:val="30"/>
        </w:rPr>
        <w:t>ты до их активной фазы;</w:t>
      </w:r>
    </w:p>
    <w:p w:rsidR="003B1B9F" w:rsidRPr="00603E71" w:rsidRDefault="003B1B9F" w:rsidP="003B1B9F">
      <w:pPr>
        <w:pStyle w:val="a6"/>
        <w:numPr>
          <w:ilvl w:val="3"/>
          <w:numId w:val="4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координировать и выполнять работу в условиях виртуального взаимодействия (или сочетания реального и вирт</w:t>
      </w:r>
      <w:r w:rsidRPr="00603E71">
        <w:rPr>
          <w:sz w:val="30"/>
          <w:szCs w:val="30"/>
        </w:rPr>
        <w:t>у</w:t>
      </w:r>
      <w:r w:rsidRPr="00603E71">
        <w:rPr>
          <w:sz w:val="30"/>
          <w:szCs w:val="30"/>
        </w:rPr>
        <w:t>ального);</w:t>
      </w:r>
    </w:p>
    <w:p w:rsidR="003B1B9F" w:rsidRPr="00603E71" w:rsidRDefault="003B1B9F" w:rsidP="003B1B9F">
      <w:pPr>
        <w:pStyle w:val="a6"/>
        <w:numPr>
          <w:ilvl w:val="3"/>
          <w:numId w:val="4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согласовывать позиции членов команды в процессе работы над о</w:t>
      </w:r>
      <w:r w:rsidRPr="00603E71">
        <w:rPr>
          <w:sz w:val="30"/>
          <w:szCs w:val="30"/>
        </w:rPr>
        <w:t>б</w:t>
      </w:r>
      <w:r w:rsidRPr="00603E71">
        <w:rPr>
          <w:sz w:val="30"/>
          <w:szCs w:val="30"/>
        </w:rPr>
        <w:t>щим продуктом/решением;</w:t>
      </w:r>
    </w:p>
    <w:p w:rsidR="003B1B9F" w:rsidRPr="00603E71" w:rsidRDefault="003B1B9F" w:rsidP="003B1B9F">
      <w:pPr>
        <w:pStyle w:val="a6"/>
        <w:numPr>
          <w:ilvl w:val="3"/>
          <w:numId w:val="4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представлять публично результаты индивидуальной и групповой деятельности, как перед знакомой, так и перед незнакомой аудитор</w:t>
      </w:r>
      <w:r w:rsidRPr="00603E71">
        <w:rPr>
          <w:sz w:val="30"/>
          <w:szCs w:val="30"/>
        </w:rPr>
        <w:t>и</w:t>
      </w:r>
      <w:r w:rsidRPr="00603E71">
        <w:rPr>
          <w:sz w:val="30"/>
          <w:szCs w:val="30"/>
        </w:rPr>
        <w:t>ей;</w:t>
      </w:r>
    </w:p>
    <w:p w:rsidR="003B1B9F" w:rsidRPr="00603E71" w:rsidRDefault="003B1B9F" w:rsidP="003B1B9F">
      <w:pPr>
        <w:pStyle w:val="a6"/>
        <w:numPr>
          <w:ilvl w:val="3"/>
          <w:numId w:val="4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подбирать партнеров для деловой коммуникации, исходя из соображений результативности взаимодейс</w:t>
      </w:r>
      <w:r w:rsidRPr="00603E71">
        <w:rPr>
          <w:sz w:val="30"/>
          <w:szCs w:val="30"/>
        </w:rPr>
        <w:t>т</w:t>
      </w:r>
      <w:r w:rsidRPr="00603E71">
        <w:rPr>
          <w:sz w:val="30"/>
          <w:szCs w:val="30"/>
        </w:rPr>
        <w:t>вия, а не личных симпатий;</w:t>
      </w:r>
    </w:p>
    <w:p w:rsidR="003B1B9F" w:rsidRPr="00603E71" w:rsidRDefault="003B1B9F" w:rsidP="003B1B9F">
      <w:pPr>
        <w:pStyle w:val="a6"/>
        <w:numPr>
          <w:ilvl w:val="3"/>
          <w:numId w:val="4"/>
        </w:numPr>
        <w:tabs>
          <w:tab w:val="left" w:pos="391"/>
          <w:tab w:val="left" w:pos="510"/>
        </w:tabs>
        <w:autoSpaceDE w:val="0"/>
        <w:autoSpaceDN w:val="0"/>
        <w:adjustRightInd w:val="0"/>
        <w:spacing w:line="240" w:lineRule="auto"/>
        <w:ind w:left="0" w:firstLine="108"/>
        <w:jc w:val="both"/>
        <w:rPr>
          <w:sz w:val="30"/>
          <w:szCs w:val="30"/>
        </w:rPr>
      </w:pPr>
      <w:r w:rsidRPr="00603E71">
        <w:rPr>
          <w:sz w:val="30"/>
          <w:szCs w:val="30"/>
        </w:rPr>
        <w:t>воспринимать критические замечания как ресурс собственного ра</w:t>
      </w:r>
      <w:r w:rsidRPr="00603E71">
        <w:rPr>
          <w:sz w:val="30"/>
          <w:szCs w:val="30"/>
        </w:rPr>
        <w:t>з</w:t>
      </w:r>
      <w:r w:rsidRPr="00603E71">
        <w:rPr>
          <w:sz w:val="30"/>
          <w:szCs w:val="30"/>
        </w:rPr>
        <w:t>вития;</w:t>
      </w:r>
    </w:p>
    <w:p w:rsidR="003B1B9F" w:rsidRPr="00603E71" w:rsidRDefault="003B1B9F" w:rsidP="003B1B9F">
      <w:pPr>
        <w:rPr>
          <w:sz w:val="30"/>
          <w:szCs w:val="30"/>
        </w:rPr>
      </w:pPr>
      <w:r w:rsidRPr="00603E71">
        <w:rPr>
          <w:sz w:val="30"/>
          <w:szCs w:val="30"/>
        </w:rPr>
        <w:t>точно и емко формулировать как критические, так и одобрительные замечания в адрес других л</w:t>
      </w:r>
      <w:r w:rsidRPr="00603E71">
        <w:rPr>
          <w:sz w:val="30"/>
          <w:szCs w:val="30"/>
        </w:rPr>
        <w:t>ю</w:t>
      </w:r>
      <w:r w:rsidRPr="00603E71">
        <w:rPr>
          <w:sz w:val="30"/>
          <w:szCs w:val="30"/>
        </w:rPr>
        <w:t>дей в рамках деловой и образовательной коммуникации, избегая при этом личностных оценочных су</w:t>
      </w:r>
      <w:r w:rsidRPr="00603E71">
        <w:rPr>
          <w:sz w:val="30"/>
          <w:szCs w:val="30"/>
        </w:rPr>
        <w:t>ж</w:t>
      </w:r>
      <w:r w:rsidRPr="00603E71">
        <w:rPr>
          <w:sz w:val="30"/>
          <w:szCs w:val="30"/>
        </w:rPr>
        <w:t>дений.</w:t>
      </w:r>
    </w:p>
    <w:p w:rsidR="003B1B9F" w:rsidRPr="00603E71" w:rsidRDefault="003B1B9F" w:rsidP="003B1B9F">
      <w:pPr>
        <w:jc w:val="center"/>
        <w:rPr>
          <w:b/>
          <w:sz w:val="30"/>
          <w:szCs w:val="30"/>
        </w:rPr>
      </w:pPr>
      <w:r w:rsidRPr="00603E71">
        <w:rPr>
          <w:b/>
          <w:sz w:val="30"/>
          <w:szCs w:val="30"/>
        </w:rPr>
        <w:t>ПРЕДМЕТНЫЕ</w:t>
      </w:r>
    </w:p>
    <w:p w:rsidR="003B1B9F" w:rsidRPr="00603E71" w:rsidRDefault="003B1B9F" w:rsidP="003B1B9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03E71">
        <w:rPr>
          <w:rFonts w:ascii="Times New Roman" w:hAnsi="Times New Roman" w:cs="Times New Roman"/>
          <w:b/>
          <w:sz w:val="30"/>
          <w:szCs w:val="30"/>
        </w:rPr>
        <w:t>"Биология" (базовый уровень</w:t>
      </w:r>
      <w:r w:rsidRPr="00603E71">
        <w:rPr>
          <w:rFonts w:ascii="Times New Roman" w:hAnsi="Times New Roman" w:cs="Times New Roman"/>
          <w:sz w:val="30"/>
          <w:szCs w:val="30"/>
        </w:rPr>
        <w:t>) – требования к предметным результатам освоения базового курса биологии должны отражать:</w:t>
      </w:r>
    </w:p>
    <w:p w:rsidR="003B1B9F" w:rsidRPr="00603E71" w:rsidRDefault="003B1B9F" w:rsidP="003B1B9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03E71">
        <w:rPr>
          <w:rFonts w:ascii="Times New Roman" w:hAnsi="Times New Roman" w:cs="Times New Roman"/>
          <w:sz w:val="30"/>
          <w:szCs w:val="30"/>
        </w:rPr>
        <w:t xml:space="preserve">1) </w:t>
      </w:r>
      <w:proofErr w:type="spellStart"/>
      <w:r w:rsidRPr="00603E71">
        <w:rPr>
          <w:rFonts w:ascii="Times New Roman" w:hAnsi="Times New Roman" w:cs="Times New Roman"/>
          <w:sz w:val="30"/>
          <w:szCs w:val="30"/>
        </w:rPr>
        <w:t>сформированность</w:t>
      </w:r>
      <w:proofErr w:type="spellEnd"/>
      <w:r w:rsidRPr="00603E71">
        <w:rPr>
          <w:rFonts w:ascii="Times New Roman" w:hAnsi="Times New Roman" w:cs="Times New Roman"/>
          <w:sz w:val="30"/>
          <w:szCs w:val="30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3B1B9F" w:rsidRPr="00603E71" w:rsidRDefault="003B1B9F" w:rsidP="003B1B9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03E71">
        <w:rPr>
          <w:rFonts w:ascii="Times New Roman" w:hAnsi="Times New Roman" w:cs="Times New Roman"/>
          <w:sz w:val="30"/>
          <w:szCs w:val="30"/>
        </w:rPr>
        <w:t>2) владение основополагающими понятиями и представлениями о живой природе, ее уровн</w:t>
      </w:r>
      <w:r w:rsidRPr="00603E71">
        <w:rPr>
          <w:rFonts w:ascii="Times New Roman" w:hAnsi="Times New Roman" w:cs="Times New Roman"/>
          <w:sz w:val="30"/>
          <w:szCs w:val="30"/>
        </w:rPr>
        <w:t>е</w:t>
      </w:r>
      <w:r w:rsidRPr="00603E71">
        <w:rPr>
          <w:rFonts w:ascii="Times New Roman" w:hAnsi="Times New Roman" w:cs="Times New Roman"/>
          <w:sz w:val="30"/>
          <w:szCs w:val="30"/>
        </w:rPr>
        <w:t>вой организации и эволюции; уверенное пользование биологической терминологией и симв</w:t>
      </w:r>
      <w:r w:rsidRPr="00603E71">
        <w:rPr>
          <w:rFonts w:ascii="Times New Roman" w:hAnsi="Times New Roman" w:cs="Times New Roman"/>
          <w:sz w:val="30"/>
          <w:szCs w:val="30"/>
        </w:rPr>
        <w:t>о</w:t>
      </w:r>
      <w:r w:rsidRPr="00603E71">
        <w:rPr>
          <w:rFonts w:ascii="Times New Roman" w:hAnsi="Times New Roman" w:cs="Times New Roman"/>
          <w:sz w:val="30"/>
          <w:szCs w:val="30"/>
        </w:rPr>
        <w:t>ликой;</w:t>
      </w:r>
    </w:p>
    <w:p w:rsidR="003B1B9F" w:rsidRPr="00603E71" w:rsidRDefault="003B1B9F" w:rsidP="003B1B9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03E71">
        <w:rPr>
          <w:rFonts w:ascii="Times New Roman" w:hAnsi="Times New Roman" w:cs="Times New Roman"/>
          <w:sz w:val="30"/>
          <w:szCs w:val="30"/>
        </w:rPr>
        <w:t>3) владение основными методами научного познания, используемыми при биологических и</w:t>
      </w:r>
      <w:r w:rsidRPr="00603E71">
        <w:rPr>
          <w:rFonts w:ascii="Times New Roman" w:hAnsi="Times New Roman" w:cs="Times New Roman"/>
          <w:sz w:val="30"/>
          <w:szCs w:val="30"/>
        </w:rPr>
        <w:t>с</w:t>
      </w:r>
      <w:r w:rsidRPr="00603E71">
        <w:rPr>
          <w:rFonts w:ascii="Times New Roman" w:hAnsi="Times New Roman" w:cs="Times New Roman"/>
          <w:sz w:val="30"/>
          <w:szCs w:val="30"/>
        </w:rPr>
        <w:t>следованиях живых объектов и экосистем: описание, измерение, проведение наблюдений; в</w:t>
      </w:r>
      <w:r w:rsidRPr="00603E71">
        <w:rPr>
          <w:rFonts w:ascii="Times New Roman" w:hAnsi="Times New Roman" w:cs="Times New Roman"/>
          <w:sz w:val="30"/>
          <w:szCs w:val="30"/>
        </w:rPr>
        <w:t>ы</w:t>
      </w:r>
      <w:r w:rsidRPr="00603E71">
        <w:rPr>
          <w:rFonts w:ascii="Times New Roman" w:hAnsi="Times New Roman" w:cs="Times New Roman"/>
          <w:sz w:val="30"/>
          <w:szCs w:val="30"/>
        </w:rPr>
        <w:t>явление и оценка антропогенных изменений в природе;</w:t>
      </w:r>
    </w:p>
    <w:p w:rsidR="003B1B9F" w:rsidRPr="00603E71" w:rsidRDefault="003B1B9F" w:rsidP="003B1B9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03E71">
        <w:rPr>
          <w:rFonts w:ascii="Times New Roman" w:hAnsi="Times New Roman" w:cs="Times New Roman"/>
          <w:sz w:val="30"/>
          <w:szCs w:val="30"/>
        </w:rPr>
        <w:t xml:space="preserve">4) </w:t>
      </w:r>
      <w:proofErr w:type="spellStart"/>
      <w:r w:rsidRPr="00603E71">
        <w:rPr>
          <w:rFonts w:ascii="Times New Roman" w:hAnsi="Times New Roman" w:cs="Times New Roman"/>
          <w:sz w:val="30"/>
          <w:szCs w:val="30"/>
        </w:rPr>
        <w:t>сформированность</w:t>
      </w:r>
      <w:proofErr w:type="spellEnd"/>
      <w:r w:rsidRPr="00603E71">
        <w:rPr>
          <w:rFonts w:ascii="Times New Roman" w:hAnsi="Times New Roman" w:cs="Times New Roman"/>
          <w:sz w:val="30"/>
          <w:szCs w:val="30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3B1B9F" w:rsidRPr="00603E71" w:rsidRDefault="003B1B9F" w:rsidP="003B1B9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03E71">
        <w:rPr>
          <w:rFonts w:ascii="Times New Roman" w:hAnsi="Times New Roman" w:cs="Times New Roman"/>
          <w:sz w:val="30"/>
          <w:szCs w:val="30"/>
        </w:rPr>
        <w:lastRenderedPageBreak/>
        <w:t xml:space="preserve">5) </w:t>
      </w:r>
      <w:proofErr w:type="spellStart"/>
      <w:r w:rsidRPr="00603E71">
        <w:rPr>
          <w:rFonts w:ascii="Times New Roman" w:hAnsi="Times New Roman" w:cs="Times New Roman"/>
          <w:sz w:val="30"/>
          <w:szCs w:val="30"/>
        </w:rPr>
        <w:t>сформированность</w:t>
      </w:r>
      <w:proofErr w:type="spellEnd"/>
      <w:r w:rsidRPr="00603E71">
        <w:rPr>
          <w:rFonts w:ascii="Times New Roman" w:hAnsi="Times New Roman" w:cs="Times New Roman"/>
          <w:sz w:val="30"/>
          <w:szCs w:val="30"/>
        </w:rPr>
        <w:t xml:space="preserve"> собственной позиции по отношению к биологической информации, п</w:t>
      </w:r>
      <w:r w:rsidRPr="00603E71">
        <w:rPr>
          <w:rFonts w:ascii="Times New Roman" w:hAnsi="Times New Roman" w:cs="Times New Roman"/>
          <w:sz w:val="30"/>
          <w:szCs w:val="30"/>
        </w:rPr>
        <w:t>о</w:t>
      </w:r>
      <w:r w:rsidRPr="00603E71">
        <w:rPr>
          <w:rFonts w:ascii="Times New Roman" w:hAnsi="Times New Roman" w:cs="Times New Roman"/>
          <w:sz w:val="30"/>
          <w:szCs w:val="30"/>
        </w:rPr>
        <w:t>лучаемой из разных источников, к глобальным экологическим проблемам и путям их реш</w:t>
      </w:r>
      <w:r w:rsidRPr="00603E71">
        <w:rPr>
          <w:rFonts w:ascii="Times New Roman" w:hAnsi="Times New Roman" w:cs="Times New Roman"/>
          <w:sz w:val="30"/>
          <w:szCs w:val="30"/>
        </w:rPr>
        <w:t>е</w:t>
      </w:r>
      <w:r w:rsidRPr="00603E71">
        <w:rPr>
          <w:rFonts w:ascii="Times New Roman" w:hAnsi="Times New Roman" w:cs="Times New Roman"/>
          <w:sz w:val="30"/>
          <w:szCs w:val="30"/>
        </w:rPr>
        <w:t>ния.</w:t>
      </w:r>
    </w:p>
    <w:p w:rsidR="003B1B9F" w:rsidRPr="00603E71" w:rsidRDefault="003B1B9F" w:rsidP="003B1B9F">
      <w:pPr>
        <w:pStyle w:val="31"/>
        <w:shd w:val="clear" w:color="auto" w:fill="auto"/>
        <w:spacing w:before="0" w:after="96" w:line="230" w:lineRule="exact"/>
        <w:jc w:val="left"/>
        <w:rPr>
          <w:rStyle w:val="3"/>
          <w:rFonts w:ascii="Times New Roman" w:hAnsi="Times New Roman"/>
          <w:b/>
          <w:bCs/>
          <w:color w:val="000000"/>
          <w:sz w:val="30"/>
          <w:szCs w:val="30"/>
        </w:rPr>
      </w:pPr>
    </w:p>
    <w:p w:rsidR="003B1B9F" w:rsidRDefault="003B1B9F" w:rsidP="003B1B9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B1B9F" w:rsidRPr="0045164B" w:rsidRDefault="003B1B9F" w:rsidP="003B1B9F">
      <w:pPr>
        <w:pStyle w:val="31"/>
        <w:shd w:val="clear" w:color="auto" w:fill="auto"/>
        <w:spacing w:before="0" w:after="96" w:line="230" w:lineRule="exact"/>
        <w:jc w:val="left"/>
        <w:rPr>
          <w:rStyle w:val="3"/>
          <w:rFonts w:ascii="Times New Roman" w:hAnsi="Times New Roman"/>
          <w:b/>
          <w:bCs/>
          <w:color w:val="000000"/>
          <w:sz w:val="24"/>
          <w:szCs w:val="24"/>
        </w:rPr>
      </w:pPr>
    </w:p>
    <w:p w:rsidR="003B1B9F" w:rsidRDefault="003B1B9F" w:rsidP="003B1B9F">
      <w:pPr>
        <w:pStyle w:val="Normal"/>
        <w:jc w:val="center"/>
        <w:rPr>
          <w:b/>
          <w:sz w:val="28"/>
        </w:rPr>
      </w:pPr>
    </w:p>
    <w:p w:rsidR="003B1B9F" w:rsidRDefault="003B1B9F" w:rsidP="003B1B9F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ПОУРОЧНО - ТЕМАТИЧЕСКОЕ ПЛАНИРОВАНИЕ  11 КЛАСС. «ОБЩАЯ БИОЛОГИЯ»  33 ЧАСА</w:t>
      </w:r>
    </w:p>
    <w:p w:rsidR="003B1B9F" w:rsidRDefault="003B1B9F" w:rsidP="003B1B9F"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к учебнику В.Б. Захарова, С.Г. Мамонтова, </w:t>
      </w:r>
      <w:proofErr w:type="spellStart"/>
      <w:r>
        <w:rPr>
          <w:b/>
          <w:sz w:val="28"/>
        </w:rPr>
        <w:t>Н.И.Сонина</w:t>
      </w:r>
      <w:proofErr w:type="spellEnd"/>
      <w:r>
        <w:rPr>
          <w:b/>
          <w:sz w:val="28"/>
        </w:rPr>
        <w:t>.</w:t>
      </w:r>
    </w:p>
    <w:p w:rsidR="003B1B9F" w:rsidRDefault="003B1B9F" w:rsidP="003B1B9F">
      <w:pPr>
        <w:pStyle w:val="Normal"/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151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3"/>
        <w:gridCol w:w="2312"/>
        <w:gridCol w:w="764"/>
        <w:gridCol w:w="854"/>
        <w:gridCol w:w="2561"/>
        <w:gridCol w:w="2604"/>
        <w:gridCol w:w="2324"/>
        <w:gridCol w:w="1556"/>
        <w:gridCol w:w="1684"/>
      </w:tblGrid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ind w:left="-159" w:right="-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  <w:p w:rsidR="003B1B9F" w:rsidRDefault="003B1B9F" w:rsidP="008B4079">
            <w:pPr>
              <w:pStyle w:val="Normal"/>
              <w:rPr>
                <w:b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Д/</w:t>
            </w:r>
            <w:proofErr w:type="gramStart"/>
            <w:r>
              <w:rPr>
                <w:b/>
                <w:sz w:val="20"/>
              </w:rPr>
              <w:t>З</w:t>
            </w:r>
            <w:proofErr w:type="gram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proofErr w:type="gramStart"/>
            <w:r>
              <w:rPr>
                <w:b/>
                <w:sz w:val="20"/>
              </w:rPr>
              <w:t>З</w:t>
            </w:r>
            <w:proofErr w:type="gramEnd"/>
            <w:r>
              <w:rPr>
                <w:b/>
                <w:sz w:val="20"/>
              </w:rPr>
              <w:t xml:space="preserve"> У Н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 содержания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 ДЕЯТЕЛЬНОСТИ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ind w:left="-197" w:right="-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понятия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ind w:left="-197" w:right="-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Дополнительные элементы содержания</w:t>
            </w:r>
          </w:p>
        </w:tc>
      </w:tr>
      <w:tr w:rsidR="003B1B9F" w:rsidTr="008B4079">
        <w:tc>
          <w:tcPr>
            <w:tcW w:w="15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ind w:left="-197" w:right="-1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Раздел 4 Вид (19)</w:t>
            </w: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 xml:space="preserve"> Развитие биологии в </w:t>
            </w:r>
            <w:proofErr w:type="spellStart"/>
            <w:r w:rsidRPr="001569B6">
              <w:rPr>
                <w:szCs w:val="24"/>
              </w:rPr>
              <w:t>додарвиновский</w:t>
            </w:r>
            <w:proofErr w:type="spellEnd"/>
            <w:r w:rsidRPr="001569B6">
              <w:rPr>
                <w:szCs w:val="24"/>
              </w:rPr>
              <w:t xml:space="preserve"> период. Работа К. Линнея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Сформировать знания о системе органической природы, созданной К Линнеем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о вкладе К. Линнея в биологию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1B9F" w:rsidRPr="002B19D1" w:rsidRDefault="003B1B9F" w:rsidP="008B4079">
            <w:pPr>
              <w:pStyle w:val="a4"/>
              <w:shd w:val="clear" w:color="auto" w:fill="auto"/>
              <w:spacing w:line="241" w:lineRule="exact"/>
              <w:ind w:left="20" w:right="20" w:firstLine="280"/>
              <w:rPr>
                <w:color w:val="000000"/>
                <w:sz w:val="24"/>
                <w:szCs w:val="24"/>
                <w:lang w:val="ru-RU" w:eastAsia="ru-RU"/>
              </w:rPr>
            </w:pPr>
            <w:r w:rsidRPr="002B19D1">
              <w:rPr>
                <w:color w:val="000000"/>
                <w:sz w:val="24"/>
                <w:szCs w:val="24"/>
                <w:lang w:val="ru-RU" w:eastAsia="ru-RU"/>
              </w:rPr>
              <w:t>История эволюционных идей. Развитие биоло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 xml:space="preserve">гии в </w:t>
            </w:r>
            <w:proofErr w:type="spellStart"/>
            <w:r w:rsidRPr="002B19D1">
              <w:rPr>
                <w:color w:val="000000"/>
                <w:sz w:val="24"/>
                <w:szCs w:val="24"/>
                <w:lang w:val="ru-RU" w:eastAsia="ru-RU"/>
              </w:rPr>
              <w:t>додарвиновский</w:t>
            </w:r>
            <w:proofErr w:type="spellEnd"/>
            <w:r w:rsidRPr="002B19D1">
              <w:rPr>
                <w:color w:val="000000"/>
                <w:sz w:val="24"/>
                <w:szCs w:val="24"/>
                <w:lang w:val="ru-RU" w:eastAsia="ru-RU"/>
              </w:rPr>
              <w:t xml:space="preserve"> период. </w:t>
            </w:r>
          </w:p>
          <w:p w:rsidR="003B1B9F" w:rsidRPr="002B19D1" w:rsidRDefault="003B1B9F" w:rsidP="008B4079">
            <w:pPr>
              <w:pStyle w:val="a4"/>
              <w:shd w:val="clear" w:color="auto" w:fill="auto"/>
              <w:spacing w:line="241" w:lineRule="exact"/>
              <w:ind w:left="20" w:firstLine="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color w:val="000000"/>
                <w:sz w:val="24"/>
                <w:szCs w:val="24"/>
                <w:lang w:val="ru-RU" w:eastAsia="ru-RU"/>
              </w:rPr>
              <w:t>Предпосылки возникновения учения</w:t>
            </w:r>
          </w:p>
          <w:p w:rsidR="003B1B9F" w:rsidRPr="002B19D1" w:rsidRDefault="003B1B9F" w:rsidP="008B4079">
            <w:pPr>
              <w:pStyle w:val="a4"/>
              <w:shd w:val="clear" w:color="auto" w:fill="auto"/>
              <w:tabs>
                <w:tab w:val="left" w:pos="315"/>
              </w:tabs>
              <w:spacing w:after="60" w:line="241" w:lineRule="exact"/>
              <w:ind w:left="20" w:right="20" w:firstLine="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color w:val="000000"/>
                <w:sz w:val="24"/>
                <w:szCs w:val="24"/>
                <w:lang w:val="ru-RU" w:eastAsia="ru-RU"/>
              </w:rPr>
              <w:t>Ч.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tab/>
              <w:t>Дарвина. Эволюционная теория Ч. Дарвина. Роль эволюционной теории в формировании совре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менной естественнонаучной картины мира.</w:t>
            </w:r>
          </w:p>
          <w:p w:rsidR="003B1B9F" w:rsidRPr="002B19D1" w:rsidRDefault="003B1B9F" w:rsidP="008B407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78"/>
              </w:tabs>
              <w:spacing w:after="57" w:line="241" w:lineRule="exact"/>
              <w:ind w:left="20" w:righ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rStyle w:val="FranklinGothicHeavy1"/>
                <w:color w:val="000000"/>
                <w:sz w:val="24"/>
                <w:szCs w:val="24"/>
                <w:lang w:val="ru-RU" w:eastAsia="ru-RU"/>
              </w:rPr>
              <w:t xml:space="preserve">Демонстрация.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t>Карта-схема маршрута путешест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вия Ч. Дарвина. Гербарные материалы, коллекции, фотографии и другие материалы, показывающие индивидуальную изменчивость и разнообразие сор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 xml:space="preserve">тов культурных растений и пород домашних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живот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ных.</w:t>
            </w:r>
          </w:p>
          <w:p w:rsidR="003B1B9F" w:rsidRPr="002B19D1" w:rsidRDefault="003B1B9F" w:rsidP="008B4079">
            <w:pPr>
              <w:pStyle w:val="a4"/>
              <w:shd w:val="clear" w:color="auto" w:fill="auto"/>
              <w:tabs>
                <w:tab w:val="left" w:pos="478"/>
              </w:tabs>
              <w:spacing w:after="180" w:line="245" w:lineRule="exact"/>
              <w:ind w:left="300" w:right="20" w:firstLine="0"/>
              <w:rPr>
                <w:sz w:val="20"/>
                <w:lang w:val="ru-RU"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Индивидуальная работа в тетрадях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Pr="002B19D1" w:rsidRDefault="003B1B9F" w:rsidP="008B407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78"/>
              </w:tabs>
              <w:spacing w:after="180" w:line="245" w:lineRule="exact"/>
              <w:ind w:left="20" w:righ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rStyle w:val="FranklinGothicHeavy1"/>
                <w:color w:val="000000"/>
                <w:sz w:val="24"/>
                <w:szCs w:val="24"/>
                <w:lang w:val="ru-RU" w:eastAsia="ru-RU"/>
              </w:rPr>
              <w:t xml:space="preserve">Основные понятия.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t>Эволюция. Креационизм, трансформизм, эволюционизм. Групповая и инди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видуальная изменчивость. Искусственный отбор. Борьба за существование. Естественный отбор.</w:t>
            </w:r>
          </w:p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B9F" w:rsidRPr="002B19D1" w:rsidRDefault="003B1B9F" w:rsidP="008B4079">
            <w:pPr>
              <w:pStyle w:val="a4"/>
              <w:shd w:val="clear" w:color="auto" w:fill="auto"/>
              <w:spacing w:line="241" w:lineRule="exact"/>
              <w:ind w:left="20" w:righ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rStyle w:val="22"/>
                <w:color w:val="000000"/>
                <w:sz w:val="24"/>
                <w:szCs w:val="24"/>
                <w:lang w:val="ru-RU" w:eastAsia="ru-RU"/>
              </w:rPr>
              <w:t>Значение работ К. Линнея, учения Ж. Б. Ламарка, теории</w:t>
            </w:r>
          </w:p>
          <w:p w:rsidR="003B1B9F" w:rsidRPr="002B19D1" w:rsidRDefault="003B1B9F" w:rsidP="008B4079">
            <w:pPr>
              <w:pStyle w:val="a4"/>
              <w:shd w:val="clear" w:color="auto" w:fill="auto"/>
              <w:tabs>
                <w:tab w:val="left" w:pos="478"/>
              </w:tabs>
              <w:spacing w:after="180" w:line="245" w:lineRule="exact"/>
              <w:ind w:right="20" w:firstLine="0"/>
              <w:rPr>
                <w:sz w:val="20"/>
                <w:lang w:val="ru-RU" w:eastAsia="ru-RU"/>
              </w:rPr>
            </w:pPr>
            <w:r w:rsidRPr="002B19D1">
              <w:rPr>
                <w:rStyle w:val="22"/>
                <w:color w:val="000000"/>
                <w:sz w:val="24"/>
                <w:szCs w:val="24"/>
                <w:lang w:val="ru-RU" w:eastAsia="ru-RU"/>
              </w:rPr>
              <w:t>Ж. Кювье.</w:t>
            </w: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Эволюционная теория Ж. Б. Ламарка.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Продолжить формирование знаний о развитии и углублении взглядов на развитие жизни на Земле. Сформировать знания о первой эволюционной теории </w:t>
            </w:r>
            <w:proofErr w:type="spellStart"/>
            <w:r>
              <w:rPr>
                <w:sz w:val="20"/>
              </w:rPr>
              <w:t>Ж.Б.Ламарка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Работают у доски. Составляют конспект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 xml:space="preserve"> Предпосылки создания теории Ч. Дарвина.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Познакомить учащихся с состоянием науки и особенностями социально – экономических условий начала 19 века. Познакомить с идеями основных положений эволюционной теории Ч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Дарвина. Раскрыть сущность идеи искусственного отбора. Сформировать знания  о естественном отборе, его формах. Сравнивать искусственный и естественный отбор.</w:t>
            </w:r>
          </w:p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Работают фронтально и у доски индивидуально. Делают записи в тетрадях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Эволюционная теория Ч. Дарвина.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 xml:space="preserve"> Вид.  Л/</w:t>
            </w:r>
            <w:proofErr w:type="gramStart"/>
            <w:r w:rsidRPr="001569B6">
              <w:rPr>
                <w:szCs w:val="24"/>
              </w:rPr>
              <w:t>р</w:t>
            </w:r>
            <w:proofErr w:type="gramEnd"/>
            <w:r w:rsidRPr="001569B6">
              <w:rPr>
                <w:szCs w:val="24"/>
              </w:rPr>
              <w:t xml:space="preserve"> описание особей вида по морфологическому критерию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Углубить и расширить знания о виде как компоненте  эволюционного процесса. Сформировать знания о  критериях и структуре вида. Углубить, конкретизировать знания о виде на основе изучения признаков морфологического критерия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>ыбирать основные критерии вида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1B9F" w:rsidRPr="002B19D1" w:rsidRDefault="003B1B9F" w:rsidP="008B4079">
            <w:pPr>
              <w:pStyle w:val="a4"/>
              <w:shd w:val="clear" w:color="auto" w:fill="auto"/>
              <w:spacing w:line="248" w:lineRule="exact"/>
              <w:ind w:left="20" w:righ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color w:val="000000"/>
                <w:sz w:val="24"/>
                <w:szCs w:val="24"/>
                <w:lang w:val="ru-RU" w:eastAsia="ru-RU"/>
              </w:rPr>
              <w:t>Вид, его критерии. Популяция — структурная единица вида, единица эволюции. Движущие силы эволю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ции: мутационный процесс, популяционные волны, изоляция, естественный отбор; их влияние на гено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фонд популяции. Движущий и стабилизирующий естественный отбор. Адаптации организмов к усло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виям обитания как результат действия естественно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го отбора. Видообразование как результат эволю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ции. Способы и пути видообразования.</w:t>
            </w:r>
          </w:p>
          <w:p w:rsidR="003B1B9F" w:rsidRPr="002B19D1" w:rsidRDefault="003B1B9F" w:rsidP="008B4079">
            <w:pPr>
              <w:pStyle w:val="a4"/>
              <w:shd w:val="clear" w:color="auto" w:fill="auto"/>
              <w:spacing w:line="248" w:lineRule="exact"/>
              <w:ind w:left="20" w:righ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color w:val="000000"/>
                <w:sz w:val="24"/>
                <w:szCs w:val="24"/>
                <w:lang w:val="ru-RU" w:eastAsia="ru-RU"/>
              </w:rPr>
              <w:t>Сохранение многообразия видов как основа ус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тойчивого развития биосферы. Причины вы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мирания видов.</w:t>
            </w:r>
          </w:p>
          <w:p w:rsidR="003B1B9F" w:rsidRPr="002B19D1" w:rsidRDefault="003B1B9F" w:rsidP="008B4079">
            <w:pPr>
              <w:pStyle w:val="a4"/>
              <w:shd w:val="clear" w:color="auto" w:fill="auto"/>
              <w:spacing w:after="63" w:line="248" w:lineRule="exact"/>
              <w:ind w:lef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color w:val="000000"/>
                <w:sz w:val="24"/>
                <w:szCs w:val="24"/>
                <w:lang w:val="ru-RU" w:eastAsia="ru-RU"/>
              </w:rPr>
              <w:t>Доказательства эволюции органического мира.</w:t>
            </w:r>
          </w:p>
          <w:p w:rsidR="003B1B9F" w:rsidRPr="002B19D1" w:rsidRDefault="003B1B9F" w:rsidP="008B407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78"/>
              </w:tabs>
              <w:spacing w:after="54" w:line="245" w:lineRule="exact"/>
              <w:ind w:left="20" w:righ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rStyle w:val="FranklinGothicHeavy1"/>
                <w:color w:val="000000"/>
                <w:sz w:val="24"/>
                <w:szCs w:val="24"/>
                <w:lang w:val="ru-RU" w:eastAsia="ru-RU"/>
              </w:rPr>
              <w:t xml:space="preserve">Демонстрация.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t>Схема, иллюстрирующая крите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рии вида. Таблицы и схемы: «Движущие силы эво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 xml:space="preserve">люции», «Образование новых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видов», «Сходство на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чальных стадий эмбрионального развития позвоноч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ных». Гербарии, коллекции и другие наглядные материалы, демонстрирующие приспособленность организмов к среде обитания и результаты видооб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разования. Таблицы, муляжи и другие наглядные материалы, демонстрирующие гомологичные и ана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логичные органы, их строение и происхождение в онтогенезе; рудименты и атавизмы.</w:t>
            </w:r>
          </w:p>
          <w:p w:rsidR="003B1B9F" w:rsidRPr="002B19D1" w:rsidRDefault="003B1B9F" w:rsidP="008B4079">
            <w:pPr>
              <w:pStyle w:val="a4"/>
              <w:shd w:val="clear" w:color="auto" w:fill="auto"/>
              <w:tabs>
                <w:tab w:val="left" w:pos="476"/>
              </w:tabs>
              <w:spacing w:after="205" w:line="241" w:lineRule="exact"/>
              <w:ind w:left="300" w:right="40" w:firstLine="0"/>
              <w:rPr>
                <w:sz w:val="20"/>
                <w:lang w:val="ru-RU"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Индивидуальная работа в тетрадях</w:t>
            </w:r>
            <w:proofErr w:type="gramStart"/>
            <w:r>
              <w:rPr>
                <w:sz w:val="20"/>
              </w:rPr>
              <w:t xml:space="preserve"> О</w:t>
            </w:r>
            <w:proofErr w:type="gramEnd"/>
            <w:r>
              <w:rPr>
                <w:sz w:val="20"/>
              </w:rPr>
              <w:t>формляют лабораторную работу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Pr="002B19D1" w:rsidRDefault="003B1B9F" w:rsidP="008B407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76"/>
              </w:tabs>
              <w:spacing w:after="205" w:line="241" w:lineRule="exact"/>
              <w:ind w:left="20" w:right="4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rStyle w:val="FranklinGothicHeavy1"/>
                <w:color w:val="000000"/>
                <w:sz w:val="24"/>
                <w:szCs w:val="24"/>
                <w:lang w:val="ru-RU" w:eastAsia="ru-RU"/>
              </w:rPr>
              <w:t xml:space="preserve">Основные понятия.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t>Вид, популяция; их крите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рии. Генофонд. Движущие силы эволюции: мутаци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онный процесс, популяционные волны, изоляция, естественный отбор. Движущий и стабилизирую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щий отбор. Способы и пути видообразования.</w:t>
            </w:r>
          </w:p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 w:rsidRPr="00EC26B7">
              <w:rPr>
                <w:rStyle w:val="22"/>
                <w:color w:val="000000"/>
                <w:szCs w:val="24"/>
              </w:rPr>
              <w:t>Синтетиче</w:t>
            </w:r>
            <w:r w:rsidRPr="00EC26B7">
              <w:rPr>
                <w:rStyle w:val="22"/>
                <w:color w:val="000000"/>
                <w:szCs w:val="24"/>
              </w:rPr>
              <w:softHyphen/>
              <w:t>ская теория эволюции. Главные направле</w:t>
            </w:r>
            <w:r w:rsidRPr="00EC26B7">
              <w:rPr>
                <w:rStyle w:val="22"/>
                <w:color w:val="000000"/>
                <w:szCs w:val="24"/>
              </w:rPr>
              <w:softHyphen/>
              <w:t>ния эволюционного процесса. Биологический прогресс и биологический регресс.</w:t>
            </w: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Популяция как структурная единица вида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Популяция как единица эволюции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Факторы эволюции Л/</w:t>
            </w:r>
            <w:proofErr w:type="gramStart"/>
            <w:r w:rsidRPr="001569B6">
              <w:rPr>
                <w:szCs w:val="24"/>
              </w:rPr>
              <w:t>р</w:t>
            </w:r>
            <w:proofErr w:type="gramEnd"/>
            <w:r w:rsidRPr="001569B6">
              <w:rPr>
                <w:szCs w:val="24"/>
              </w:rPr>
              <w:t xml:space="preserve"> выявление изменчивости у особей одного вида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 xml:space="preserve"> Естественный отбор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4.9</w:t>
            </w:r>
          </w:p>
          <w:p w:rsidR="003B1B9F" w:rsidRDefault="003B1B9F" w:rsidP="008B4079">
            <w:pPr>
              <w:pStyle w:val="Normal"/>
              <w:rPr>
                <w:sz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Расширить и углубить знания  о естественном отборе в свете современных концепций эволюции. Сформировать знания о разных формах естественного отбора.</w:t>
            </w:r>
          </w:p>
        </w:tc>
        <w:tc>
          <w:tcPr>
            <w:tcW w:w="2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Работают индивидуально в тетрадях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Приспособленность организмов к условиям внешней среды как результат действия естественного отбора  Л/</w:t>
            </w:r>
            <w:proofErr w:type="gramStart"/>
            <w:r w:rsidRPr="001569B6">
              <w:rPr>
                <w:szCs w:val="24"/>
              </w:rPr>
              <w:t>р</w:t>
            </w:r>
            <w:proofErr w:type="gramEnd"/>
            <w:r w:rsidRPr="001569B6">
              <w:rPr>
                <w:szCs w:val="24"/>
              </w:rPr>
              <w:t xml:space="preserve"> выявление приспособленностей организмов к среде обитания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Сформировать конкретные знания о приспособительных особенностях строения, окраски тела и поведении животного. Раскрыть относительный характер приспособленности организмов. Углубить и расширить знания о сущности приспособленности.</w:t>
            </w:r>
          </w:p>
        </w:tc>
        <w:tc>
          <w:tcPr>
            <w:tcW w:w="2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Работа фронтальная.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  <w:r>
              <w:rPr>
                <w:sz w:val="20"/>
              </w:rPr>
              <w:t xml:space="preserve"> с текстом учебника. Работа индивидуальная и в группах. Индивидуальная работа.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 xml:space="preserve"> Видообразование </w:t>
            </w:r>
            <w:r w:rsidRPr="001569B6">
              <w:rPr>
                <w:szCs w:val="24"/>
              </w:rPr>
              <w:lastRenderedPageBreak/>
              <w:t xml:space="preserve">как результат </w:t>
            </w:r>
            <w:proofErr w:type="spellStart"/>
            <w:r w:rsidRPr="001569B6">
              <w:rPr>
                <w:szCs w:val="24"/>
              </w:rPr>
              <w:t>микроэволюции</w:t>
            </w:r>
            <w:proofErr w:type="spellEnd"/>
            <w:r w:rsidRPr="001569B6">
              <w:rPr>
                <w:szCs w:val="24"/>
              </w:rPr>
              <w:t xml:space="preserve"> Экскурсия: «Многообразие видов (окрестности школы).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Углубить и расширить </w:t>
            </w:r>
            <w:r>
              <w:rPr>
                <w:sz w:val="20"/>
              </w:rPr>
              <w:lastRenderedPageBreak/>
              <w:t>понятие  «</w:t>
            </w:r>
            <w:proofErr w:type="spellStart"/>
            <w:r>
              <w:rPr>
                <w:sz w:val="20"/>
              </w:rPr>
              <w:t>микроэволюция</w:t>
            </w:r>
            <w:proofErr w:type="spellEnd"/>
            <w:r>
              <w:rPr>
                <w:sz w:val="20"/>
              </w:rPr>
              <w:t>», раскрыть способы видообразования.</w:t>
            </w:r>
          </w:p>
        </w:tc>
        <w:tc>
          <w:tcPr>
            <w:tcW w:w="2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Работа у доски и в </w:t>
            </w:r>
            <w:r>
              <w:rPr>
                <w:sz w:val="20"/>
              </w:rPr>
              <w:lastRenderedPageBreak/>
              <w:t>тетрадях.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Сохранение многообразия видов как основа устойчивого развития биосферы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Сформировать знания о макроэволюции; раскрыть основные направления эволюции; показать роль человека в биологическом прогрессе.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Делают записи в тетрадях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 xml:space="preserve">Доказательства эволюции </w:t>
            </w:r>
            <w:proofErr w:type="spellStart"/>
            <w:r w:rsidRPr="001569B6">
              <w:rPr>
                <w:szCs w:val="24"/>
              </w:rPr>
              <w:t>орг</w:t>
            </w:r>
            <w:proofErr w:type="gramStart"/>
            <w:r w:rsidRPr="001569B6">
              <w:rPr>
                <w:szCs w:val="24"/>
              </w:rPr>
              <w:t>.м</w:t>
            </w:r>
            <w:proofErr w:type="gramEnd"/>
            <w:r w:rsidRPr="001569B6">
              <w:rPr>
                <w:szCs w:val="24"/>
              </w:rPr>
              <w:t>ира</w:t>
            </w:r>
            <w:proofErr w:type="spellEnd"/>
            <w:r w:rsidRPr="001569B6">
              <w:rPr>
                <w:szCs w:val="24"/>
              </w:rPr>
              <w:t xml:space="preserve"> экскурсия: « история развития жизни на Земле (краеведческий музей).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1B9F" w:rsidRPr="002B19D1" w:rsidRDefault="003B1B9F" w:rsidP="008B4079">
            <w:pPr>
              <w:pStyle w:val="a4"/>
              <w:shd w:val="clear" w:color="auto" w:fill="auto"/>
              <w:spacing w:line="248" w:lineRule="exact"/>
              <w:ind w:left="20" w:right="4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color w:val="000000"/>
                <w:sz w:val="24"/>
                <w:szCs w:val="24"/>
                <w:lang w:val="ru-RU" w:eastAsia="ru-RU"/>
              </w:rPr>
              <w:t>Развитие представлений о возникновении жизни. Гипотезы о проис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хождении жизни.</w:t>
            </w:r>
          </w:p>
          <w:p w:rsidR="003B1B9F" w:rsidRPr="002B19D1" w:rsidRDefault="003B1B9F" w:rsidP="008B4079">
            <w:pPr>
              <w:pStyle w:val="a4"/>
              <w:shd w:val="clear" w:color="auto" w:fill="auto"/>
              <w:spacing w:after="72" w:line="248" w:lineRule="exact"/>
              <w:ind w:left="20" w:right="4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color w:val="000000"/>
                <w:sz w:val="24"/>
                <w:szCs w:val="24"/>
                <w:lang w:val="ru-RU" w:eastAsia="ru-RU"/>
              </w:rPr>
              <w:t>Современные взгляды на возникновение жизни. Теория Опарина—</w:t>
            </w:r>
            <w:proofErr w:type="spellStart"/>
            <w:r w:rsidRPr="002B19D1">
              <w:rPr>
                <w:color w:val="000000"/>
                <w:sz w:val="24"/>
                <w:szCs w:val="24"/>
                <w:lang w:val="ru-RU" w:eastAsia="ru-RU"/>
              </w:rPr>
              <w:t>Холдейна</w:t>
            </w:r>
            <w:proofErr w:type="spellEnd"/>
            <w:r w:rsidRPr="002B19D1">
              <w:rPr>
                <w:color w:val="000000"/>
                <w:sz w:val="24"/>
                <w:szCs w:val="24"/>
                <w:lang w:val="ru-RU" w:eastAsia="ru-RU"/>
              </w:rPr>
              <w:t>. Усложнение живых организмов на Земле в процессе эволюции.</w:t>
            </w:r>
          </w:p>
          <w:p w:rsidR="003B1B9F" w:rsidRPr="002B19D1" w:rsidRDefault="003B1B9F" w:rsidP="008B407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76"/>
              </w:tabs>
              <w:spacing w:after="60" w:line="234" w:lineRule="exact"/>
              <w:ind w:left="20" w:right="4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rStyle w:val="FranklinGothicHeavy1"/>
                <w:color w:val="000000"/>
                <w:sz w:val="24"/>
                <w:szCs w:val="24"/>
                <w:lang w:val="ru-RU" w:eastAsia="ru-RU"/>
              </w:rPr>
              <w:t xml:space="preserve">Демонстрация.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t xml:space="preserve">Схемы: «Возникновение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одно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 xml:space="preserve">клеточных </w:t>
            </w:r>
            <w:proofErr w:type="spellStart"/>
            <w:r w:rsidRPr="002B19D1">
              <w:rPr>
                <w:color w:val="000000"/>
                <w:sz w:val="24"/>
                <w:szCs w:val="24"/>
                <w:lang w:val="ru-RU" w:eastAsia="ru-RU"/>
              </w:rPr>
              <w:t>эукариотических</w:t>
            </w:r>
            <w:proofErr w:type="spellEnd"/>
            <w:r w:rsidRPr="002B19D1">
              <w:rPr>
                <w:color w:val="000000"/>
                <w:sz w:val="24"/>
                <w:szCs w:val="24"/>
                <w:lang w:val="ru-RU" w:eastAsia="ru-RU"/>
              </w:rPr>
              <w:t xml:space="preserve"> организмов», «Эволю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ция растительного мира», «Эволюция животного мира». Репродукции картин, изображающих флору и фауну различных эр и периодов. Окаменелости, отпечатки организмов в древних породах.</w:t>
            </w:r>
          </w:p>
          <w:p w:rsidR="003B1B9F" w:rsidRPr="002B19D1" w:rsidRDefault="003B1B9F" w:rsidP="008B4079">
            <w:pPr>
              <w:pStyle w:val="a4"/>
              <w:shd w:val="clear" w:color="auto" w:fill="auto"/>
              <w:tabs>
                <w:tab w:val="left" w:pos="474"/>
              </w:tabs>
              <w:spacing w:after="191" w:line="234" w:lineRule="exact"/>
              <w:ind w:left="300" w:right="20" w:firstLine="0"/>
              <w:rPr>
                <w:sz w:val="20"/>
                <w:lang w:val="ru-RU"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Pr="002B19D1" w:rsidRDefault="003B1B9F" w:rsidP="008B407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after="191" w:line="234" w:lineRule="exact"/>
              <w:ind w:left="20" w:righ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rStyle w:val="FranklinGothicHeavy1"/>
                <w:color w:val="000000"/>
                <w:sz w:val="24"/>
                <w:szCs w:val="24"/>
                <w:lang w:val="ru-RU" w:eastAsia="ru-RU"/>
              </w:rPr>
              <w:t xml:space="preserve">Основные понятия.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t>Теория Опарина—</w:t>
            </w:r>
            <w:proofErr w:type="spellStart"/>
            <w:r w:rsidRPr="002B19D1">
              <w:rPr>
                <w:color w:val="000000"/>
                <w:sz w:val="24"/>
                <w:szCs w:val="24"/>
                <w:lang w:val="ru-RU" w:eastAsia="ru-RU"/>
              </w:rPr>
              <w:t>Холдейна</w:t>
            </w:r>
            <w:proofErr w:type="spellEnd"/>
            <w:r w:rsidRPr="002B19D1">
              <w:rPr>
                <w:color w:val="000000"/>
                <w:sz w:val="24"/>
                <w:szCs w:val="24"/>
                <w:lang w:val="ru-RU" w:eastAsia="ru-RU"/>
              </w:rPr>
              <w:t>. Химическая эволюция. Биологическая эволюция. Постепенное усложнение организации и приспособ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 xml:space="preserve">ления к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условиям внешней среды организмов в про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цессе эволюции.</w:t>
            </w:r>
          </w:p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B9F" w:rsidRPr="006702A6" w:rsidRDefault="003B1B9F" w:rsidP="008B4079">
            <w:pPr>
              <w:pStyle w:val="Normal"/>
              <w:snapToGrid w:val="0"/>
              <w:rPr>
                <w:sz w:val="20"/>
                <w:lang w:val="ru-RU"/>
              </w:rPr>
            </w:pPr>
            <w:r w:rsidRPr="00EC26B7">
              <w:rPr>
                <w:rStyle w:val="22"/>
                <w:color w:val="000000"/>
                <w:szCs w:val="24"/>
              </w:rPr>
              <w:lastRenderedPageBreak/>
              <w:t xml:space="preserve">Опыты Ф. </w:t>
            </w:r>
            <w:proofErr w:type="spellStart"/>
            <w:r w:rsidRPr="00EC26B7">
              <w:rPr>
                <w:rStyle w:val="22"/>
                <w:color w:val="000000"/>
                <w:szCs w:val="24"/>
              </w:rPr>
              <w:t>Реди</w:t>
            </w:r>
            <w:proofErr w:type="spellEnd"/>
            <w:r w:rsidRPr="00EC26B7">
              <w:rPr>
                <w:rStyle w:val="22"/>
                <w:color w:val="000000"/>
                <w:szCs w:val="24"/>
              </w:rPr>
              <w:t xml:space="preserve">, </w:t>
            </w:r>
            <w:r w:rsidRPr="00EC26B7">
              <w:rPr>
                <w:rStyle w:val="22"/>
                <w:color w:val="000000"/>
                <w:szCs w:val="24"/>
                <w:lang w:val="en-US" w:eastAsia="en-US"/>
              </w:rPr>
              <w:t>JI</w:t>
            </w:r>
            <w:r w:rsidRPr="00EC26B7">
              <w:rPr>
                <w:rStyle w:val="22"/>
                <w:color w:val="000000"/>
                <w:szCs w:val="24"/>
                <w:lang w:eastAsia="en-US"/>
              </w:rPr>
              <w:t xml:space="preserve">. </w:t>
            </w:r>
            <w:r w:rsidRPr="00EC26B7">
              <w:rPr>
                <w:rStyle w:val="22"/>
                <w:color w:val="000000"/>
                <w:szCs w:val="24"/>
              </w:rPr>
              <w:t>Пастера.</w:t>
            </w: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Развитие представлений о происхождении жизни на Земле Л/</w:t>
            </w:r>
            <w:proofErr w:type="gramStart"/>
            <w:r w:rsidRPr="001569B6">
              <w:rPr>
                <w:szCs w:val="24"/>
              </w:rPr>
              <w:t>р</w:t>
            </w:r>
            <w:proofErr w:type="gramEnd"/>
            <w:r w:rsidRPr="001569B6">
              <w:rPr>
                <w:szCs w:val="24"/>
              </w:rPr>
              <w:t xml:space="preserve"> анализ и оценка различных гипотез происхождения жизни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. Приводить примеры  ароморфозов</w:t>
            </w:r>
          </w:p>
        </w:tc>
        <w:tc>
          <w:tcPr>
            <w:tcW w:w="2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 xml:space="preserve">Современные </w:t>
            </w:r>
            <w:r w:rsidRPr="001569B6">
              <w:rPr>
                <w:szCs w:val="24"/>
              </w:rPr>
              <w:lastRenderedPageBreak/>
              <w:t>представления о возникновении жизни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Развитие жизни на Земле  Л/</w:t>
            </w:r>
            <w:proofErr w:type="gramStart"/>
            <w:r w:rsidRPr="001569B6">
              <w:rPr>
                <w:szCs w:val="24"/>
              </w:rPr>
              <w:t>р</w:t>
            </w:r>
            <w:proofErr w:type="gramEnd"/>
            <w:r w:rsidRPr="001569B6">
              <w:rPr>
                <w:szCs w:val="24"/>
              </w:rPr>
              <w:t xml:space="preserve"> 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Сформировать знания об особенностях флоры и фауны самых ранних эр органического мира.</w:t>
            </w:r>
          </w:p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Дать характеристику геологическим процессам протерозоя и палеозоя; углубить знания эволюционных закономерностей.</w:t>
            </w:r>
          </w:p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 основе характеристики особенностей климата в мезозое сформировать знания об ароморфозах растений и животных. </w:t>
            </w:r>
          </w:p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Охарактеризовать важнейшие идиоадаптации в растительном и животном мире.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Индивидуально  работают с сообщениями.</w:t>
            </w:r>
          </w:p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Фронтальная работа. Отвечают на вопросы.</w:t>
            </w:r>
          </w:p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Работают в тетрадях. Делают записи</w:t>
            </w:r>
          </w:p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Записи в тетрадях. Индивидуальная работа.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Гипотезы происхождения человека Л/</w:t>
            </w:r>
            <w:proofErr w:type="gramStart"/>
            <w:r w:rsidRPr="001569B6">
              <w:rPr>
                <w:szCs w:val="24"/>
              </w:rPr>
              <w:t>р</w:t>
            </w:r>
            <w:proofErr w:type="gramEnd"/>
            <w:r w:rsidRPr="001569B6">
              <w:rPr>
                <w:szCs w:val="24"/>
              </w:rPr>
              <w:t xml:space="preserve"> анализ и оценка различных гипотез происхождения человека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4.17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Раскрыть движущие силы эволюции человека; сформировать знания особенностей строения и жизнедеятельности древнейших, древних и первых современных людей.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1B9F" w:rsidRPr="002B19D1" w:rsidRDefault="003B1B9F" w:rsidP="008B4079">
            <w:pPr>
              <w:pStyle w:val="a4"/>
              <w:shd w:val="clear" w:color="auto" w:fill="auto"/>
              <w:spacing w:after="60" w:line="230" w:lineRule="exact"/>
              <w:ind w:left="20" w:righ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color w:val="000000"/>
                <w:sz w:val="24"/>
                <w:szCs w:val="24"/>
                <w:lang w:val="ru-RU" w:eastAsia="ru-RU"/>
              </w:rPr>
              <w:t>Гипотезы происхождения человека. Положение человека в системе животного мира (класс Млекопи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тающие, отряд Приматы, род Люди). Эволюция человека, основные этапы. Расы человека. Видовое единство человечества.</w:t>
            </w:r>
          </w:p>
          <w:p w:rsidR="003B1B9F" w:rsidRPr="002B19D1" w:rsidRDefault="003B1B9F" w:rsidP="008B407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after="57" w:line="230" w:lineRule="exact"/>
              <w:ind w:left="20" w:righ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rStyle w:val="FranklinGothicHeavy1"/>
                <w:color w:val="000000"/>
                <w:sz w:val="24"/>
                <w:szCs w:val="24"/>
                <w:lang w:val="ru-RU" w:eastAsia="ru-RU"/>
              </w:rPr>
              <w:t xml:space="preserve">Демонстрация.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t>Схема «Основные этапы эволю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ции человека». Таблицы, изображающие скелеты человека и позвоночных животных.</w:t>
            </w:r>
          </w:p>
          <w:p w:rsidR="003B1B9F" w:rsidRPr="002B19D1" w:rsidRDefault="003B1B9F" w:rsidP="008B4079">
            <w:pPr>
              <w:pStyle w:val="a4"/>
              <w:shd w:val="clear" w:color="auto" w:fill="auto"/>
              <w:tabs>
                <w:tab w:val="left" w:pos="474"/>
              </w:tabs>
              <w:spacing w:after="113" w:line="230" w:lineRule="exact"/>
              <w:ind w:left="300" w:right="60" w:firstLine="0"/>
              <w:rPr>
                <w:sz w:val="20"/>
                <w:lang w:val="ru-RU"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Заполняют таблицу в тетрадях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Pr="002B19D1" w:rsidRDefault="003B1B9F" w:rsidP="008B4079">
            <w:pPr>
              <w:pStyle w:val="a4"/>
              <w:shd w:val="clear" w:color="auto" w:fill="auto"/>
              <w:tabs>
                <w:tab w:val="left" w:pos="474"/>
              </w:tabs>
              <w:spacing w:after="113" w:line="230" w:lineRule="exact"/>
              <w:ind w:left="300" w:right="60" w:firstLine="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rStyle w:val="FranklinGothicHeavy1"/>
                <w:color w:val="000000"/>
                <w:sz w:val="24"/>
                <w:szCs w:val="24"/>
                <w:lang w:val="ru-RU" w:eastAsia="ru-RU"/>
              </w:rPr>
              <w:t xml:space="preserve"> Основные понятия.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t>Происхождение человека. Основные этапы эволюции. Движущие силы антро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погенеза. Человеческие расы, их единство.</w:t>
            </w:r>
          </w:p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B9F" w:rsidRPr="002B19D1" w:rsidRDefault="003B1B9F" w:rsidP="008B4079">
            <w:pPr>
              <w:pStyle w:val="a4"/>
              <w:shd w:val="clear" w:color="auto" w:fill="auto"/>
              <w:tabs>
                <w:tab w:val="left" w:pos="474"/>
              </w:tabs>
              <w:spacing w:after="113" w:line="230" w:lineRule="exact"/>
              <w:ind w:left="300" w:right="60" w:firstLine="0"/>
              <w:rPr>
                <w:sz w:val="20"/>
                <w:lang w:val="ru-RU" w:eastAsia="ru-RU"/>
              </w:rPr>
            </w:pPr>
            <w:r w:rsidRPr="002B19D1">
              <w:rPr>
                <w:rStyle w:val="22"/>
                <w:color w:val="000000"/>
                <w:sz w:val="24"/>
                <w:szCs w:val="24"/>
                <w:lang w:val="ru-RU" w:eastAsia="ru-RU"/>
              </w:rPr>
              <w:t>Проис</w:t>
            </w:r>
            <w:r w:rsidRPr="002B19D1">
              <w:rPr>
                <w:rStyle w:val="22"/>
                <w:color w:val="000000"/>
                <w:sz w:val="24"/>
                <w:szCs w:val="24"/>
                <w:lang w:val="ru-RU" w:eastAsia="ru-RU"/>
              </w:rPr>
              <w:softHyphen/>
              <w:t>хождение человеческих рас.</w:t>
            </w: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Положение человека в системе животного мира Экскурсия: «Происхождение и эволюция человека (исторический или краеведческий музей).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4.18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Эволюция человека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4.19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Человеческие расы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4.20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15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Раздел 5. Экосистемы. (12)</w:t>
            </w: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 xml:space="preserve">Организм и среда. </w:t>
            </w:r>
            <w:proofErr w:type="spellStart"/>
            <w:r w:rsidRPr="001569B6">
              <w:rPr>
                <w:szCs w:val="24"/>
              </w:rPr>
              <w:lastRenderedPageBreak/>
              <w:t>Экофакторы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Охарактеризовать воздействие факторов </w:t>
            </w:r>
            <w:r>
              <w:rPr>
                <w:sz w:val="20"/>
              </w:rPr>
              <w:lastRenderedPageBreak/>
              <w:t>среды на организм, раскрыть сущность понятия  «экологическая система».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Уметь вести беседу, приводить примеры.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Работают фронтально.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Абиотические факторы сре</w:t>
            </w:r>
            <w:r>
              <w:rPr>
                <w:szCs w:val="24"/>
              </w:rPr>
              <w:t>ды</w:t>
            </w:r>
            <w:r w:rsidRPr="001569B6">
              <w:rPr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Продолжить углубление и расширение экологических знаний на основе изучения учащимися действия на организмы важнейших абиотических факторов. Раскрыть взаимодействие факторов среды; сформировать знания об ограничивающем факторе; о результатах проявления его действия.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1B9F" w:rsidRPr="002B19D1" w:rsidRDefault="003B1B9F" w:rsidP="008B4079">
            <w:pPr>
              <w:pStyle w:val="a4"/>
              <w:shd w:val="clear" w:color="auto" w:fill="auto"/>
              <w:spacing w:after="60" w:line="245" w:lineRule="exact"/>
              <w:ind w:righ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color w:val="000000"/>
                <w:sz w:val="24"/>
                <w:szCs w:val="24"/>
                <w:lang w:val="ru-RU" w:eastAsia="ru-RU"/>
              </w:rPr>
              <w:t>Организм и среда. Предмет и задачи экологии. Экологические факторы среды (абиотические, био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тические, антропогенные), их значение в жизни ор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 xml:space="preserve">ганизмов. </w:t>
            </w:r>
            <w:r w:rsidRPr="002B19D1">
              <w:rPr>
                <w:rStyle w:val="22"/>
                <w:color w:val="000000"/>
                <w:sz w:val="24"/>
                <w:szCs w:val="24"/>
                <w:lang w:val="ru-RU" w:eastAsia="ru-RU"/>
              </w:rPr>
              <w:t>Закономерности влияния экологиче</w:t>
            </w:r>
            <w:r w:rsidRPr="002B19D1">
              <w:rPr>
                <w:rStyle w:val="22"/>
                <w:color w:val="000000"/>
                <w:sz w:val="24"/>
                <w:szCs w:val="24"/>
                <w:lang w:val="ru-RU" w:eastAsia="ru-RU"/>
              </w:rPr>
              <w:softHyphen/>
              <w:t>ских факторов на организмы.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t xml:space="preserve"> Взаимоотноше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ния между организмами. Межвидовые отношения: паразитизм, хищничество, конкуренция, симбиоз.</w:t>
            </w:r>
          </w:p>
          <w:p w:rsidR="003B1B9F" w:rsidRPr="002B19D1" w:rsidRDefault="003B1B9F" w:rsidP="008B407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60" w:line="245" w:lineRule="exact"/>
              <w:ind w:righ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rStyle w:val="FranklinGothicHeavy1"/>
                <w:color w:val="000000"/>
                <w:sz w:val="24"/>
                <w:szCs w:val="24"/>
                <w:lang w:val="ru-RU" w:eastAsia="ru-RU"/>
              </w:rPr>
              <w:t xml:space="preserve">Демонстрация.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t>Наглядные материалы, демонст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рирующие влияние экологических факторов на жи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вые организмы. Примеры симбиоза в природе.</w:t>
            </w:r>
          </w:p>
          <w:p w:rsidR="003B1B9F" w:rsidRPr="002B19D1" w:rsidRDefault="003B1B9F" w:rsidP="008B4079">
            <w:pPr>
              <w:pStyle w:val="a4"/>
              <w:shd w:val="clear" w:color="auto" w:fill="auto"/>
              <w:tabs>
                <w:tab w:val="left" w:pos="460"/>
              </w:tabs>
              <w:spacing w:after="200" w:line="245" w:lineRule="exact"/>
              <w:ind w:left="280" w:right="20" w:firstLine="0"/>
              <w:rPr>
                <w:sz w:val="20"/>
                <w:lang w:val="ru-RU"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Работа в группах Индивидуальная работа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Pr="002B19D1" w:rsidRDefault="003B1B9F" w:rsidP="008B407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200" w:line="245" w:lineRule="exact"/>
              <w:ind w:righ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rStyle w:val="FranklinGothicHeavy1"/>
                <w:color w:val="000000"/>
                <w:sz w:val="24"/>
                <w:szCs w:val="24"/>
                <w:lang w:val="ru-RU" w:eastAsia="ru-RU"/>
              </w:rPr>
              <w:t xml:space="preserve">Основные понятия.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t>Экология. Внешняя среда. Экологические факторы. Абиотические, биотиче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ские и антропогенные факторы. Паразитизм, хищ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ничество, конкуренция, симбиоз. Экологическая ниша.</w:t>
            </w:r>
          </w:p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Биотические факторы среды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Расширить  и углубить знания об экологических факторах; показать взаимоотношения между организмами. Раскрыть сущность отношений между организмами; сформировать умения различать проявления разных форм симбиоза.</w:t>
            </w:r>
          </w:p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Продолжить углубление и расширение знаний о многообразии взаимоотношений между организмами на основе изучения особенностей антибиотических отношений.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Индивидуальная  работа</w:t>
            </w:r>
            <w:proofErr w:type="gramStart"/>
            <w:r>
              <w:rPr>
                <w:sz w:val="20"/>
              </w:rPr>
              <w:t xml:space="preserve"> Р</w:t>
            </w:r>
            <w:proofErr w:type="gramEnd"/>
            <w:r>
              <w:rPr>
                <w:sz w:val="20"/>
              </w:rPr>
              <w:t>аботают индивидуально.</w:t>
            </w:r>
          </w:p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Фронтальная работа 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Структуры экосистем  Л\</w:t>
            </w:r>
            <w:proofErr w:type="gramStart"/>
            <w:r w:rsidRPr="001569B6">
              <w:rPr>
                <w:szCs w:val="24"/>
              </w:rPr>
              <w:t>р</w:t>
            </w:r>
            <w:proofErr w:type="gramEnd"/>
            <w:r w:rsidRPr="001569B6">
              <w:rPr>
                <w:szCs w:val="24"/>
              </w:rPr>
              <w:t xml:space="preserve">  решение </w:t>
            </w:r>
            <w:proofErr w:type="spellStart"/>
            <w:r w:rsidRPr="001569B6">
              <w:rPr>
                <w:szCs w:val="24"/>
              </w:rPr>
              <w:t>экозадач</w:t>
            </w:r>
            <w:proofErr w:type="spellEnd"/>
            <w:r w:rsidRPr="001569B6">
              <w:rPr>
                <w:szCs w:val="24"/>
              </w:rPr>
              <w:t xml:space="preserve"> ХКК ГОС.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1B9F" w:rsidRPr="002B19D1" w:rsidRDefault="003B1B9F" w:rsidP="008B4079">
            <w:pPr>
              <w:pStyle w:val="a4"/>
              <w:shd w:val="clear" w:color="auto" w:fill="auto"/>
              <w:spacing w:after="63" w:line="245" w:lineRule="exact"/>
              <w:ind w:righ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color w:val="000000"/>
                <w:sz w:val="24"/>
                <w:szCs w:val="24"/>
                <w:lang w:val="ru-RU" w:eastAsia="ru-RU"/>
              </w:rPr>
              <w:t>Видовая и пространственная структура экосис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тем. Пищевые связи, круговорот веществ и превра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щения энергии в экосистемах. Причины устойчи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 xml:space="preserve">вости и смены экосистем.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Влияние человека на эко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 xml:space="preserve">системы. Искусственные сообщества — </w:t>
            </w:r>
            <w:proofErr w:type="spellStart"/>
            <w:r w:rsidRPr="002B19D1">
              <w:rPr>
                <w:color w:val="000000"/>
                <w:sz w:val="24"/>
                <w:szCs w:val="24"/>
                <w:lang w:val="ru-RU" w:eastAsia="ru-RU"/>
              </w:rPr>
              <w:t>агроценозы</w:t>
            </w:r>
            <w:proofErr w:type="spellEnd"/>
            <w:r w:rsidRPr="002B19D1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3B1B9F" w:rsidRPr="002B19D1" w:rsidRDefault="003B1B9F" w:rsidP="008B407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460"/>
              </w:tabs>
              <w:spacing w:after="51" w:line="241" w:lineRule="exact"/>
              <w:ind w:righ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rStyle w:val="FranklinGothicHeavy1"/>
                <w:color w:val="000000"/>
                <w:sz w:val="24"/>
                <w:szCs w:val="24"/>
                <w:lang w:val="ru-RU" w:eastAsia="ru-RU"/>
              </w:rPr>
              <w:t xml:space="preserve">Демонстрация.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t>Схема «Пространственная струк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тура экосистемы (</w:t>
            </w:r>
            <w:proofErr w:type="spellStart"/>
            <w:r w:rsidRPr="002B19D1">
              <w:rPr>
                <w:color w:val="000000"/>
                <w:sz w:val="24"/>
                <w:szCs w:val="24"/>
                <w:lang w:val="ru-RU" w:eastAsia="ru-RU"/>
              </w:rPr>
              <w:t>ярусность</w:t>
            </w:r>
            <w:proofErr w:type="spellEnd"/>
            <w:r w:rsidRPr="002B19D1">
              <w:rPr>
                <w:color w:val="000000"/>
                <w:sz w:val="24"/>
                <w:szCs w:val="24"/>
                <w:lang w:val="ru-RU" w:eastAsia="ru-RU"/>
              </w:rPr>
              <w:t xml:space="preserve"> растительного сообще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ства)». Схемы и таблицы, демонстрирующие пище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вые цепи и сети; экологические пирамиды; кругово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рот веществ и энергии в экосистеме.</w:t>
            </w:r>
          </w:p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 w:rsidRPr="00EC26B7">
              <w:rPr>
                <w:rStyle w:val="FranklinGothicHeavy1"/>
                <w:color w:val="000000"/>
                <w:szCs w:val="24"/>
              </w:rPr>
              <w:t xml:space="preserve">Основные понятия. </w:t>
            </w:r>
            <w:r w:rsidRPr="00EC26B7">
              <w:rPr>
                <w:color w:val="000000"/>
                <w:szCs w:val="24"/>
              </w:rPr>
              <w:t>Экосистема, биогеоценоз, био</w:t>
            </w:r>
            <w:r w:rsidRPr="00EC26B7">
              <w:rPr>
                <w:color w:val="000000"/>
                <w:szCs w:val="24"/>
              </w:rPr>
              <w:softHyphen/>
              <w:t xml:space="preserve">ценоз, </w:t>
            </w:r>
            <w:proofErr w:type="spellStart"/>
            <w:r w:rsidRPr="00EC26B7">
              <w:rPr>
                <w:color w:val="000000"/>
                <w:szCs w:val="24"/>
              </w:rPr>
              <w:t>агроценоз</w:t>
            </w:r>
            <w:proofErr w:type="spellEnd"/>
            <w:r w:rsidRPr="00EC26B7">
              <w:rPr>
                <w:color w:val="000000"/>
                <w:szCs w:val="24"/>
              </w:rPr>
              <w:t xml:space="preserve">. Продуценты, </w:t>
            </w:r>
            <w:proofErr w:type="spellStart"/>
            <w:r w:rsidRPr="00EC26B7">
              <w:rPr>
                <w:color w:val="000000"/>
                <w:szCs w:val="24"/>
              </w:rPr>
              <w:lastRenderedPageBreak/>
              <w:t>консументы</w:t>
            </w:r>
            <w:proofErr w:type="spellEnd"/>
            <w:r w:rsidRPr="00EC26B7">
              <w:rPr>
                <w:color w:val="000000"/>
                <w:szCs w:val="24"/>
              </w:rPr>
              <w:t xml:space="preserve">, </w:t>
            </w:r>
            <w:proofErr w:type="spellStart"/>
            <w:r w:rsidRPr="00EC26B7">
              <w:rPr>
                <w:color w:val="000000"/>
                <w:szCs w:val="24"/>
              </w:rPr>
              <w:t>реду</w:t>
            </w:r>
            <w:r w:rsidRPr="00EC26B7">
              <w:rPr>
                <w:color w:val="000000"/>
                <w:szCs w:val="24"/>
              </w:rPr>
              <w:softHyphen/>
              <w:t>центы</w:t>
            </w:r>
            <w:proofErr w:type="spellEnd"/>
            <w:r w:rsidRPr="00EC26B7">
              <w:rPr>
                <w:color w:val="000000"/>
                <w:szCs w:val="24"/>
              </w:rPr>
              <w:t>. Пищевые цепи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Пищевые связи. Круговорот веществ и энергии в экосистемах Л/</w:t>
            </w:r>
            <w:proofErr w:type="gramStart"/>
            <w:r w:rsidRPr="001569B6">
              <w:rPr>
                <w:szCs w:val="24"/>
              </w:rPr>
              <w:t>р</w:t>
            </w:r>
            <w:proofErr w:type="gramEnd"/>
            <w:r w:rsidRPr="001569B6">
              <w:rPr>
                <w:szCs w:val="24"/>
              </w:rPr>
              <w:t xml:space="preserve"> </w:t>
            </w:r>
            <w:r w:rsidRPr="001569B6">
              <w:rPr>
                <w:szCs w:val="24"/>
              </w:rPr>
              <w:lastRenderedPageBreak/>
              <w:t>составление схем передачи вещества и энергии (цепей питания) в экосистеме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Раскрыть сущность круговорота веществ и превращения энергии в биосфере.</w:t>
            </w:r>
          </w:p>
        </w:tc>
        <w:tc>
          <w:tcPr>
            <w:tcW w:w="2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Работают фронтально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Причины устойчивости и смены экосистем  Л/</w:t>
            </w:r>
            <w:proofErr w:type="gramStart"/>
            <w:r w:rsidRPr="001569B6">
              <w:rPr>
                <w:szCs w:val="24"/>
              </w:rPr>
              <w:t>р</w:t>
            </w:r>
            <w:proofErr w:type="gramEnd"/>
            <w:r w:rsidRPr="001569B6">
              <w:rPr>
                <w:szCs w:val="24"/>
              </w:rPr>
              <w:t xml:space="preserve"> выявление антропогенных изменений в экосистемах своей местности. </w:t>
            </w:r>
            <w:proofErr w:type="gramStart"/>
            <w:r w:rsidRPr="001569B6">
              <w:rPr>
                <w:szCs w:val="24"/>
              </w:rPr>
              <w:t>Экскурсия: «естественные (лес, поле и др.) и искусственные (парк, сад, сквер школы, ферма и др.) экосистемы.</w:t>
            </w:r>
            <w:proofErr w:type="gram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Сформировать знания о факторах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определяющих естественную смену биоценозов; продолжить углублять знания о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экосистем. Приводить примеры смены биоценозов</w:t>
            </w:r>
          </w:p>
        </w:tc>
        <w:tc>
          <w:tcPr>
            <w:tcW w:w="2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Л/</w:t>
            </w:r>
            <w:proofErr w:type="gramStart"/>
            <w:r w:rsidRPr="001569B6">
              <w:rPr>
                <w:szCs w:val="24"/>
              </w:rPr>
              <w:t>р</w:t>
            </w:r>
            <w:proofErr w:type="gramEnd"/>
            <w:r w:rsidRPr="001569B6">
              <w:rPr>
                <w:szCs w:val="24"/>
              </w:rPr>
              <w:t xml:space="preserve"> сравнительная характеристика и </w:t>
            </w:r>
            <w:proofErr w:type="spellStart"/>
            <w:r w:rsidRPr="001569B6">
              <w:rPr>
                <w:szCs w:val="24"/>
              </w:rPr>
              <w:t>агроэкосистем</w:t>
            </w:r>
            <w:proofErr w:type="spellEnd"/>
            <w:r w:rsidRPr="001569B6">
              <w:rPr>
                <w:szCs w:val="24"/>
              </w:rPr>
              <w:t xml:space="preserve"> своей местности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Влияние человека на экосистемы Л/</w:t>
            </w:r>
            <w:proofErr w:type="gramStart"/>
            <w:r w:rsidRPr="001569B6">
              <w:rPr>
                <w:szCs w:val="24"/>
              </w:rPr>
              <w:t>р</w:t>
            </w:r>
            <w:proofErr w:type="gramEnd"/>
            <w:r w:rsidRPr="001569B6">
              <w:rPr>
                <w:szCs w:val="24"/>
              </w:rPr>
              <w:t xml:space="preserve"> исследование изменений в экосистемах на биологических моделях (аквариум) ХКК ГОС.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Биосфера – глобальная экосистема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Создать представления о биосфере на основе главных признаков; сформировать знания о границах биосферы; познакомить с учением </w:t>
            </w:r>
            <w:proofErr w:type="spellStart"/>
            <w:r>
              <w:rPr>
                <w:sz w:val="20"/>
              </w:rPr>
              <w:t>В.И.Вернадского</w:t>
            </w:r>
            <w:proofErr w:type="spellEnd"/>
            <w:r>
              <w:rPr>
                <w:sz w:val="20"/>
              </w:rPr>
              <w:t xml:space="preserve"> о биосфере.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1B9F" w:rsidRPr="002B19D1" w:rsidRDefault="003B1B9F" w:rsidP="008B4079">
            <w:pPr>
              <w:pStyle w:val="a4"/>
              <w:shd w:val="clear" w:color="auto" w:fill="auto"/>
              <w:spacing w:after="60" w:line="241" w:lineRule="exact"/>
              <w:ind w:left="20" w:righ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color w:val="000000"/>
                <w:sz w:val="24"/>
                <w:szCs w:val="24"/>
                <w:lang w:val="ru-RU" w:eastAsia="ru-RU"/>
              </w:rPr>
              <w:t>Биосфера — глобальная экосистема. Состав и структура биосферы. Учение В. И. Вернадского о биосфере. Роль живых организмов в биосфере. Био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 xml:space="preserve">масса Земли. </w:t>
            </w:r>
          </w:p>
          <w:p w:rsidR="003B1B9F" w:rsidRPr="002B19D1" w:rsidRDefault="003B1B9F" w:rsidP="008B4079">
            <w:pPr>
              <w:pStyle w:val="a4"/>
              <w:shd w:val="clear" w:color="auto" w:fill="auto"/>
              <w:spacing w:after="60" w:line="241" w:lineRule="exact"/>
              <w:ind w:left="20" w:righ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rStyle w:val="FranklinGothicHeavy1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Демонстрация.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t>Таблицы и схемы: «Структура биосферы», «Круговорот воды в биосфере», «Круго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ворот углерода в биосфере». Наглядный материал, отражающий видовое разнообразие живых организ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мов биосферы.</w:t>
            </w:r>
          </w:p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Работа индивидуальная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 w:rsidRPr="00EC26B7">
              <w:rPr>
                <w:rStyle w:val="FranklinGothicHeavy1"/>
                <w:color w:val="000000"/>
                <w:szCs w:val="24"/>
              </w:rPr>
              <w:t xml:space="preserve">Основные понятия. </w:t>
            </w:r>
            <w:r w:rsidRPr="00EC26B7">
              <w:rPr>
                <w:color w:val="000000"/>
                <w:szCs w:val="24"/>
              </w:rPr>
              <w:t xml:space="preserve">Биосфера. Живое вещество, биогенное вещество, косное вещество, </w:t>
            </w:r>
            <w:proofErr w:type="spellStart"/>
            <w:r w:rsidRPr="00EC26B7">
              <w:rPr>
                <w:color w:val="000000"/>
                <w:szCs w:val="24"/>
              </w:rPr>
              <w:lastRenderedPageBreak/>
              <w:t>биокосное</w:t>
            </w:r>
            <w:proofErr w:type="spellEnd"/>
            <w:r w:rsidRPr="00EC26B7">
              <w:rPr>
                <w:color w:val="000000"/>
                <w:szCs w:val="24"/>
              </w:rPr>
              <w:t xml:space="preserve"> ве</w:t>
            </w:r>
            <w:r w:rsidRPr="00EC26B7">
              <w:rPr>
                <w:color w:val="000000"/>
                <w:szCs w:val="24"/>
              </w:rPr>
              <w:softHyphen/>
              <w:t>щество. Биомасса Земл</w:t>
            </w:r>
            <w:r>
              <w:rPr>
                <w:color w:val="000000"/>
                <w:szCs w:val="24"/>
              </w:rPr>
              <w:t>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 w:rsidRPr="00EC26B7">
              <w:rPr>
                <w:rStyle w:val="22"/>
                <w:color w:val="000000"/>
                <w:szCs w:val="24"/>
              </w:rPr>
              <w:lastRenderedPageBreak/>
              <w:t>Биологический круговорот веществ (на примере круговорота воды и углерода).</w:t>
            </w: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 xml:space="preserve">Роль живых организмов в </w:t>
            </w:r>
            <w:r w:rsidRPr="001569B6">
              <w:rPr>
                <w:szCs w:val="24"/>
              </w:rPr>
              <w:lastRenderedPageBreak/>
              <w:t>биосфере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31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>Биосфера и человек Л/</w:t>
            </w:r>
            <w:proofErr w:type="gramStart"/>
            <w:r w:rsidRPr="001569B6">
              <w:rPr>
                <w:szCs w:val="24"/>
              </w:rPr>
              <w:t>р</w:t>
            </w:r>
            <w:proofErr w:type="gramEnd"/>
            <w:r w:rsidRPr="001569B6">
              <w:rPr>
                <w:szCs w:val="24"/>
              </w:rPr>
              <w:t xml:space="preserve"> анализ и оценка последствий собственной деятельности в окружающей среде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Охарактеризовать особенности использования людьми природных ресурсов; продолжить формирование ответственного отношения к природе.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1B9F" w:rsidRPr="002B19D1" w:rsidRDefault="003B1B9F" w:rsidP="008B4079">
            <w:pPr>
              <w:pStyle w:val="a4"/>
              <w:shd w:val="clear" w:color="auto" w:fill="auto"/>
              <w:spacing w:line="238" w:lineRule="exact"/>
              <w:ind w:left="20" w:right="20" w:firstLine="280"/>
              <w:rPr>
                <w:sz w:val="24"/>
                <w:szCs w:val="24"/>
                <w:lang w:val="ru-RU" w:eastAsia="ru-RU"/>
              </w:rPr>
            </w:pPr>
            <w:r w:rsidRPr="002B19D1">
              <w:rPr>
                <w:color w:val="000000"/>
                <w:sz w:val="24"/>
                <w:szCs w:val="24"/>
                <w:lang w:val="ru-RU" w:eastAsia="ru-RU"/>
              </w:rPr>
              <w:t>Биосфера и человек. Глобальные экологические проблемы и пути их решения. Последствия деятель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ности человека для окружающей среды. Правила поведения в природной среде. Охрана природы и ра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 xml:space="preserve">циональное использование природных </w:t>
            </w:r>
            <w:proofErr w:type="spellStart"/>
            <w:r w:rsidRPr="002B19D1">
              <w:rPr>
                <w:color w:val="000000"/>
                <w:sz w:val="24"/>
                <w:szCs w:val="24"/>
                <w:lang w:val="ru-RU" w:eastAsia="ru-RU"/>
              </w:rPr>
              <w:t>ресурсов.</w:t>
            </w:r>
            <w:r w:rsidRPr="002B19D1">
              <w:rPr>
                <w:rStyle w:val="FranklinGothicHeavy1"/>
                <w:color w:val="000000"/>
                <w:sz w:val="24"/>
                <w:szCs w:val="24"/>
                <w:lang w:val="ru-RU" w:eastAsia="ru-RU"/>
              </w:rPr>
              <w:t>Демонстрация</w:t>
            </w:r>
            <w:proofErr w:type="spellEnd"/>
            <w:r w:rsidRPr="002B19D1">
              <w:rPr>
                <w:rStyle w:val="FranklinGothicHeavy1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t>Таблицы, иллюстрирующие гло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бальные экологические проблемы и последствия де</w:t>
            </w:r>
            <w:r w:rsidRPr="002B19D1">
              <w:rPr>
                <w:color w:val="000000"/>
                <w:sz w:val="24"/>
                <w:szCs w:val="24"/>
                <w:lang w:val="ru-RU" w:eastAsia="ru-RU"/>
              </w:rPr>
              <w:softHyphen/>
              <w:t>ятельности человека в окружающей среде. Карты национальных парков, заповедников и заказников России.</w:t>
            </w:r>
          </w:p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Групповая работа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 w:rsidRPr="000F1F0A">
              <w:rPr>
                <w:rStyle w:val="FranklinGothicHeavy1"/>
                <w:color w:val="000000"/>
                <w:szCs w:val="24"/>
              </w:rPr>
              <w:t xml:space="preserve">Основные понятия. </w:t>
            </w:r>
            <w:r w:rsidRPr="000F1F0A">
              <w:rPr>
                <w:color w:val="000000"/>
                <w:szCs w:val="24"/>
              </w:rPr>
              <w:t>Глобальные экологические проблемы. Охрана природы. Рациональное природо</w:t>
            </w:r>
            <w:r w:rsidRPr="000F1F0A">
              <w:rPr>
                <w:color w:val="000000"/>
                <w:szCs w:val="24"/>
              </w:rPr>
              <w:softHyphen/>
              <w:t>пользование. Национальные парки, заповедники, заказники. Красная книга.</w:t>
            </w:r>
            <w:r>
              <w:rPr>
                <w:color w:val="000000"/>
                <w:szCs w:val="24"/>
              </w:rPr>
              <w:t xml:space="preserve">    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 xml:space="preserve">Основные </w:t>
            </w:r>
            <w:proofErr w:type="spellStart"/>
            <w:r w:rsidRPr="001569B6">
              <w:rPr>
                <w:szCs w:val="24"/>
              </w:rPr>
              <w:t>экопроблемы</w:t>
            </w:r>
            <w:proofErr w:type="spellEnd"/>
            <w:r w:rsidRPr="001569B6">
              <w:rPr>
                <w:szCs w:val="24"/>
              </w:rPr>
              <w:t xml:space="preserve"> современности Л/</w:t>
            </w:r>
            <w:proofErr w:type="gramStart"/>
            <w:r w:rsidRPr="001569B6">
              <w:rPr>
                <w:szCs w:val="24"/>
              </w:rPr>
              <w:t>р</w:t>
            </w:r>
            <w:proofErr w:type="gramEnd"/>
            <w:r w:rsidRPr="001569B6">
              <w:rPr>
                <w:szCs w:val="24"/>
              </w:rPr>
              <w:t xml:space="preserve"> Анализ и оценка глобальных </w:t>
            </w:r>
            <w:proofErr w:type="spellStart"/>
            <w:r w:rsidRPr="001569B6">
              <w:rPr>
                <w:szCs w:val="24"/>
              </w:rPr>
              <w:t>экопроблем</w:t>
            </w:r>
            <w:proofErr w:type="spellEnd"/>
            <w:r w:rsidRPr="001569B6">
              <w:rPr>
                <w:szCs w:val="24"/>
              </w:rPr>
              <w:t xml:space="preserve"> и путей их решения.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5.11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Углубить и расширить представления о целостности биосферы; о различных последствиях хозяйственной деятельности человека.</w:t>
            </w:r>
          </w:p>
        </w:tc>
        <w:tc>
          <w:tcPr>
            <w:tcW w:w="2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Индивидуальная работа и в группах.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  <w:tr w:rsidR="003B1B9F" w:rsidTr="008B4079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Pr="001569B6" w:rsidRDefault="003B1B9F" w:rsidP="008B4079">
            <w:pPr>
              <w:pStyle w:val="Normal"/>
              <w:snapToGrid w:val="0"/>
              <w:rPr>
                <w:szCs w:val="24"/>
              </w:rPr>
            </w:pPr>
            <w:r w:rsidRPr="001569B6">
              <w:rPr>
                <w:szCs w:val="24"/>
              </w:rPr>
              <w:t xml:space="preserve">Пути решения </w:t>
            </w:r>
            <w:proofErr w:type="spellStart"/>
            <w:r w:rsidRPr="001569B6">
              <w:rPr>
                <w:szCs w:val="24"/>
              </w:rPr>
              <w:t>экопроблем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Показать значение знаний для развития техники, приборостроения, архитектуры, медицины.</w:t>
            </w: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  <w:r>
              <w:rPr>
                <w:sz w:val="20"/>
              </w:rPr>
              <w:t>Фронтальная работа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9F" w:rsidRDefault="003B1B9F" w:rsidP="008B4079">
            <w:pPr>
              <w:pStyle w:val="Normal"/>
              <w:snapToGrid w:val="0"/>
              <w:rPr>
                <w:sz w:val="20"/>
              </w:rPr>
            </w:pPr>
          </w:p>
        </w:tc>
      </w:tr>
    </w:tbl>
    <w:p w:rsidR="003B1B9F" w:rsidRDefault="003B1B9F" w:rsidP="003B1B9F">
      <w:r>
        <w:br w:type="page"/>
      </w:r>
    </w:p>
    <w:p w:rsidR="003B1B9F" w:rsidRDefault="003B1B9F" w:rsidP="003B1B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3879"/>
        <w:gridCol w:w="3879"/>
        <w:gridCol w:w="3879"/>
      </w:tblGrid>
      <w:tr w:rsidR="003B1B9F" w:rsidTr="008B4079">
        <w:tc>
          <w:tcPr>
            <w:tcW w:w="3879" w:type="dxa"/>
          </w:tcPr>
          <w:p w:rsidR="003B1B9F" w:rsidRDefault="003B1B9F" w:rsidP="008B4079">
            <w:r>
              <w:t xml:space="preserve">Тема </w:t>
            </w:r>
          </w:p>
        </w:tc>
        <w:tc>
          <w:tcPr>
            <w:tcW w:w="3879" w:type="dxa"/>
          </w:tcPr>
          <w:p w:rsidR="003B1B9F" w:rsidRDefault="003B1B9F" w:rsidP="008B4079">
            <w:r>
              <w:t>Кол-во часов по программе (из них – л/</w:t>
            </w:r>
            <w:proofErr w:type="gramStart"/>
            <w:r>
              <w:t>р</w:t>
            </w:r>
            <w:proofErr w:type="gramEnd"/>
            <w:r>
              <w:t>, экскурсии)</w:t>
            </w:r>
          </w:p>
        </w:tc>
        <w:tc>
          <w:tcPr>
            <w:tcW w:w="3879" w:type="dxa"/>
          </w:tcPr>
          <w:p w:rsidR="003B1B9F" w:rsidRDefault="003B1B9F" w:rsidP="008B4079">
            <w:r>
              <w:t>Кол-во часов по плану (из них – л/</w:t>
            </w:r>
            <w:proofErr w:type="gramStart"/>
            <w:r>
              <w:t>р</w:t>
            </w:r>
            <w:proofErr w:type="gramEnd"/>
            <w:r>
              <w:t>, экскурсии)</w:t>
            </w:r>
          </w:p>
        </w:tc>
        <w:tc>
          <w:tcPr>
            <w:tcW w:w="3879" w:type="dxa"/>
          </w:tcPr>
          <w:p w:rsidR="003B1B9F" w:rsidRDefault="003B1B9F" w:rsidP="008B4079">
            <w:r>
              <w:t>Фактически</w:t>
            </w:r>
          </w:p>
        </w:tc>
      </w:tr>
      <w:tr w:rsidR="003B1B9F" w:rsidTr="008B4079">
        <w:tc>
          <w:tcPr>
            <w:tcW w:w="3879" w:type="dxa"/>
          </w:tcPr>
          <w:p w:rsidR="003B1B9F" w:rsidRDefault="003B1B9F" w:rsidP="008B4079">
            <w:r>
              <w:t>Раздел 4. Вид</w:t>
            </w:r>
          </w:p>
          <w:p w:rsidR="003B1B9F" w:rsidRDefault="003B1B9F" w:rsidP="008B4079">
            <w:r>
              <w:t>Тема 4.1. история эволюционных идей. 4</w:t>
            </w:r>
          </w:p>
          <w:p w:rsidR="003B1B9F" w:rsidRDefault="003B1B9F" w:rsidP="008B4079">
            <w:r>
              <w:t>Тема 4.2. современное эволюционное учение. 8</w:t>
            </w:r>
          </w:p>
          <w:p w:rsidR="003B1B9F" w:rsidRDefault="003B1B9F" w:rsidP="008B4079">
            <w:r>
              <w:t>Тема 4.3. происхождение жизни на Земле. 3</w:t>
            </w:r>
          </w:p>
          <w:p w:rsidR="003B1B9F" w:rsidRDefault="003B1B9F" w:rsidP="008B4079">
            <w:r>
              <w:t>Тема 4.4. происхождение человека. 4</w:t>
            </w:r>
          </w:p>
        </w:tc>
        <w:tc>
          <w:tcPr>
            <w:tcW w:w="3879" w:type="dxa"/>
          </w:tcPr>
          <w:p w:rsidR="003B1B9F" w:rsidRDefault="003B1B9F" w:rsidP="008B4079">
            <w:r>
              <w:t>19 (6) (3)</w:t>
            </w:r>
          </w:p>
        </w:tc>
        <w:tc>
          <w:tcPr>
            <w:tcW w:w="3879" w:type="dxa"/>
          </w:tcPr>
          <w:p w:rsidR="003B1B9F" w:rsidRDefault="003B1B9F" w:rsidP="008B4079">
            <w:r>
              <w:t>20 (6)</w:t>
            </w:r>
          </w:p>
        </w:tc>
        <w:tc>
          <w:tcPr>
            <w:tcW w:w="3879" w:type="dxa"/>
          </w:tcPr>
          <w:p w:rsidR="003B1B9F" w:rsidRDefault="003B1B9F" w:rsidP="008B4079"/>
        </w:tc>
      </w:tr>
      <w:tr w:rsidR="003B1B9F" w:rsidTr="008B4079">
        <w:tc>
          <w:tcPr>
            <w:tcW w:w="3879" w:type="dxa"/>
          </w:tcPr>
          <w:p w:rsidR="003B1B9F" w:rsidRDefault="003B1B9F" w:rsidP="008B4079">
            <w:r>
              <w:t>Раздел 5. Экосистемы</w:t>
            </w:r>
          </w:p>
          <w:p w:rsidR="003B1B9F" w:rsidRDefault="003B1B9F" w:rsidP="008B4079">
            <w:r>
              <w:t xml:space="preserve">Тема 5.1. </w:t>
            </w:r>
            <w:proofErr w:type="spellStart"/>
            <w:r>
              <w:t>экофакторы</w:t>
            </w:r>
            <w:proofErr w:type="spellEnd"/>
            <w:r>
              <w:t>. 3</w:t>
            </w:r>
          </w:p>
          <w:p w:rsidR="003B1B9F" w:rsidRDefault="003B1B9F" w:rsidP="008B4079">
            <w:r>
              <w:t>Тема 5.2. структура экосистем. 4</w:t>
            </w:r>
          </w:p>
          <w:p w:rsidR="003B1B9F" w:rsidRDefault="003B1B9F" w:rsidP="008B4079">
            <w:r>
              <w:t>Тема 5.3. биосфера – глобальная экосистема. 2</w:t>
            </w:r>
          </w:p>
          <w:p w:rsidR="003B1B9F" w:rsidRDefault="003B1B9F" w:rsidP="008B4079">
            <w:r>
              <w:t>Тема 5.4. биосфера и человек. 2</w:t>
            </w:r>
          </w:p>
        </w:tc>
        <w:tc>
          <w:tcPr>
            <w:tcW w:w="3879" w:type="dxa"/>
          </w:tcPr>
          <w:p w:rsidR="003B1B9F" w:rsidRDefault="003B1B9F" w:rsidP="008B4079">
            <w:r>
              <w:t>11 (7) (1)</w:t>
            </w:r>
          </w:p>
        </w:tc>
        <w:tc>
          <w:tcPr>
            <w:tcW w:w="3879" w:type="dxa"/>
          </w:tcPr>
          <w:p w:rsidR="003B1B9F" w:rsidRDefault="003B1B9F" w:rsidP="008B4079">
            <w:r>
              <w:t>13 (7)</w:t>
            </w:r>
          </w:p>
        </w:tc>
        <w:tc>
          <w:tcPr>
            <w:tcW w:w="3879" w:type="dxa"/>
          </w:tcPr>
          <w:p w:rsidR="003B1B9F" w:rsidRDefault="003B1B9F" w:rsidP="008B4079"/>
        </w:tc>
      </w:tr>
      <w:tr w:rsidR="003B1B9F" w:rsidTr="008B4079">
        <w:tc>
          <w:tcPr>
            <w:tcW w:w="3879" w:type="dxa"/>
          </w:tcPr>
          <w:p w:rsidR="003B1B9F" w:rsidRDefault="003B1B9F" w:rsidP="008B4079">
            <w:r>
              <w:t>Заключение</w:t>
            </w:r>
          </w:p>
        </w:tc>
        <w:tc>
          <w:tcPr>
            <w:tcW w:w="3879" w:type="dxa"/>
          </w:tcPr>
          <w:p w:rsidR="003B1B9F" w:rsidRDefault="003B1B9F" w:rsidP="008B4079">
            <w:r>
              <w:t>1</w:t>
            </w:r>
          </w:p>
        </w:tc>
        <w:tc>
          <w:tcPr>
            <w:tcW w:w="3879" w:type="dxa"/>
          </w:tcPr>
          <w:p w:rsidR="003B1B9F" w:rsidRDefault="003B1B9F" w:rsidP="008B4079">
            <w:r>
              <w:t>0</w:t>
            </w:r>
          </w:p>
        </w:tc>
        <w:tc>
          <w:tcPr>
            <w:tcW w:w="3879" w:type="dxa"/>
          </w:tcPr>
          <w:p w:rsidR="003B1B9F" w:rsidRDefault="003B1B9F" w:rsidP="008B4079"/>
        </w:tc>
      </w:tr>
      <w:tr w:rsidR="003B1B9F" w:rsidTr="008B4079">
        <w:tc>
          <w:tcPr>
            <w:tcW w:w="3879" w:type="dxa"/>
          </w:tcPr>
          <w:p w:rsidR="003B1B9F" w:rsidRDefault="003B1B9F" w:rsidP="008B4079">
            <w:r>
              <w:t>Резерв</w:t>
            </w:r>
          </w:p>
        </w:tc>
        <w:tc>
          <w:tcPr>
            <w:tcW w:w="3879" w:type="dxa"/>
          </w:tcPr>
          <w:p w:rsidR="003B1B9F" w:rsidRDefault="003B1B9F" w:rsidP="008B4079">
            <w:r>
              <w:t>4</w:t>
            </w:r>
          </w:p>
        </w:tc>
        <w:tc>
          <w:tcPr>
            <w:tcW w:w="3879" w:type="dxa"/>
          </w:tcPr>
          <w:p w:rsidR="003B1B9F" w:rsidRDefault="003B1B9F" w:rsidP="008B4079">
            <w:r>
              <w:t>0</w:t>
            </w:r>
          </w:p>
        </w:tc>
        <w:tc>
          <w:tcPr>
            <w:tcW w:w="3879" w:type="dxa"/>
          </w:tcPr>
          <w:p w:rsidR="003B1B9F" w:rsidRDefault="003B1B9F" w:rsidP="008B4079"/>
        </w:tc>
      </w:tr>
      <w:tr w:rsidR="003B1B9F" w:rsidTr="008B4079">
        <w:tc>
          <w:tcPr>
            <w:tcW w:w="3879" w:type="dxa"/>
          </w:tcPr>
          <w:p w:rsidR="003B1B9F" w:rsidRDefault="003B1B9F" w:rsidP="008B4079">
            <w:r>
              <w:t>итого</w:t>
            </w:r>
          </w:p>
        </w:tc>
        <w:tc>
          <w:tcPr>
            <w:tcW w:w="3879" w:type="dxa"/>
          </w:tcPr>
          <w:p w:rsidR="003B1B9F" w:rsidRDefault="003B1B9F" w:rsidP="008B4079">
            <w:r>
              <w:t>35</w:t>
            </w:r>
          </w:p>
        </w:tc>
        <w:tc>
          <w:tcPr>
            <w:tcW w:w="3879" w:type="dxa"/>
          </w:tcPr>
          <w:p w:rsidR="003B1B9F" w:rsidRDefault="003B1B9F" w:rsidP="008B4079">
            <w:r>
              <w:t>33</w:t>
            </w:r>
          </w:p>
        </w:tc>
        <w:tc>
          <w:tcPr>
            <w:tcW w:w="3879" w:type="dxa"/>
          </w:tcPr>
          <w:p w:rsidR="003B1B9F" w:rsidRDefault="003B1B9F" w:rsidP="008B4079"/>
        </w:tc>
      </w:tr>
    </w:tbl>
    <w:p w:rsidR="003B1B9F" w:rsidRDefault="003B1B9F" w:rsidP="003B1B9F"/>
    <w:p w:rsidR="003B1B9F" w:rsidRPr="007A77D0" w:rsidRDefault="003B1B9F" w:rsidP="003B1B9F">
      <w:pPr>
        <w:pStyle w:val="31"/>
        <w:shd w:val="clear" w:color="auto" w:fill="auto"/>
        <w:spacing w:before="0" w:after="96" w:line="230" w:lineRule="exact"/>
        <w:rPr>
          <w:b w:val="0"/>
        </w:rPr>
      </w:pPr>
    </w:p>
    <w:bookmarkEnd w:id="0"/>
    <w:p w:rsidR="003B1B9F" w:rsidRPr="007A77D0" w:rsidRDefault="003B1B9F" w:rsidP="003B1B9F">
      <w:pPr>
        <w:rPr>
          <w:lang w:val="ru-RU"/>
        </w:rPr>
      </w:pPr>
    </w:p>
    <w:p w:rsidR="00BD30D1" w:rsidRDefault="00BD30D1">
      <w:bookmarkStart w:id="1" w:name="_GoBack"/>
      <w:bookmarkEnd w:id="1"/>
    </w:p>
    <w:sectPr w:rsidR="00BD30D1" w:rsidSect="007A77D0">
      <w:pgSz w:w="16838" w:h="11906" w:orient="landscape"/>
      <w:pgMar w:top="360" w:right="98" w:bottom="18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bullet"/>
      <w:lvlText w:val="■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88F1697"/>
    <w:multiLevelType w:val="hybridMultilevel"/>
    <w:tmpl w:val="ADB69CC0"/>
    <w:lvl w:ilvl="0" w:tplc="2FE25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2534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03136"/>
    <w:multiLevelType w:val="hybridMultilevel"/>
    <w:tmpl w:val="3118BB0C"/>
    <w:lvl w:ilvl="0" w:tplc="2FE25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E4DB2"/>
    <w:multiLevelType w:val="hybridMultilevel"/>
    <w:tmpl w:val="CD409360"/>
    <w:lvl w:ilvl="0" w:tplc="2FE25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FE2534A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51"/>
    <w:rsid w:val="000266D6"/>
    <w:rsid w:val="00035B65"/>
    <w:rsid w:val="000370FF"/>
    <w:rsid w:val="00044401"/>
    <w:rsid w:val="000A38E4"/>
    <w:rsid w:val="000B7995"/>
    <w:rsid w:val="000C0291"/>
    <w:rsid w:val="000C030F"/>
    <w:rsid w:val="000D37C4"/>
    <w:rsid w:val="00105C22"/>
    <w:rsid w:val="00126D24"/>
    <w:rsid w:val="00126E8B"/>
    <w:rsid w:val="001319B4"/>
    <w:rsid w:val="00145499"/>
    <w:rsid w:val="00156037"/>
    <w:rsid w:val="001A4239"/>
    <w:rsid w:val="001C2860"/>
    <w:rsid w:val="001D268F"/>
    <w:rsid w:val="001D5BD7"/>
    <w:rsid w:val="001E42BD"/>
    <w:rsid w:val="001F55FD"/>
    <w:rsid w:val="001F623A"/>
    <w:rsid w:val="0020129C"/>
    <w:rsid w:val="0024482F"/>
    <w:rsid w:val="00257C55"/>
    <w:rsid w:val="00264521"/>
    <w:rsid w:val="002739BF"/>
    <w:rsid w:val="00292476"/>
    <w:rsid w:val="002A0E5F"/>
    <w:rsid w:val="002A21F3"/>
    <w:rsid w:val="002A34B8"/>
    <w:rsid w:val="002E342F"/>
    <w:rsid w:val="002F3674"/>
    <w:rsid w:val="003001B0"/>
    <w:rsid w:val="00356925"/>
    <w:rsid w:val="00361808"/>
    <w:rsid w:val="003673DE"/>
    <w:rsid w:val="00370B29"/>
    <w:rsid w:val="00390478"/>
    <w:rsid w:val="00395572"/>
    <w:rsid w:val="003B1B9F"/>
    <w:rsid w:val="003B756B"/>
    <w:rsid w:val="003C2AFB"/>
    <w:rsid w:val="003D7F4B"/>
    <w:rsid w:val="003F7AE6"/>
    <w:rsid w:val="00411096"/>
    <w:rsid w:val="00422DE3"/>
    <w:rsid w:val="00423CB1"/>
    <w:rsid w:val="00430FEA"/>
    <w:rsid w:val="00460572"/>
    <w:rsid w:val="004607BF"/>
    <w:rsid w:val="00463C91"/>
    <w:rsid w:val="00466934"/>
    <w:rsid w:val="004670E6"/>
    <w:rsid w:val="004971BA"/>
    <w:rsid w:val="004C6902"/>
    <w:rsid w:val="004F7406"/>
    <w:rsid w:val="004F7F7B"/>
    <w:rsid w:val="00501622"/>
    <w:rsid w:val="00507A07"/>
    <w:rsid w:val="005252A8"/>
    <w:rsid w:val="00526380"/>
    <w:rsid w:val="00532D85"/>
    <w:rsid w:val="00534BD1"/>
    <w:rsid w:val="00550677"/>
    <w:rsid w:val="00556C47"/>
    <w:rsid w:val="00576C37"/>
    <w:rsid w:val="00584518"/>
    <w:rsid w:val="005941C9"/>
    <w:rsid w:val="005B3AD8"/>
    <w:rsid w:val="005B52A8"/>
    <w:rsid w:val="005B7501"/>
    <w:rsid w:val="005C432C"/>
    <w:rsid w:val="005C55B0"/>
    <w:rsid w:val="005D400F"/>
    <w:rsid w:val="005E1BB9"/>
    <w:rsid w:val="005E7520"/>
    <w:rsid w:val="005F022C"/>
    <w:rsid w:val="0061383C"/>
    <w:rsid w:val="00613DB8"/>
    <w:rsid w:val="00641B0E"/>
    <w:rsid w:val="0064308C"/>
    <w:rsid w:val="006551F1"/>
    <w:rsid w:val="00661C53"/>
    <w:rsid w:val="00687DB9"/>
    <w:rsid w:val="006A4780"/>
    <w:rsid w:val="006B1A1D"/>
    <w:rsid w:val="006B34B5"/>
    <w:rsid w:val="006C5826"/>
    <w:rsid w:val="006D2662"/>
    <w:rsid w:val="006D7A50"/>
    <w:rsid w:val="006E0E04"/>
    <w:rsid w:val="00710823"/>
    <w:rsid w:val="0071479E"/>
    <w:rsid w:val="00720DBC"/>
    <w:rsid w:val="0072291D"/>
    <w:rsid w:val="007545EF"/>
    <w:rsid w:val="00765693"/>
    <w:rsid w:val="00766D88"/>
    <w:rsid w:val="00775D8E"/>
    <w:rsid w:val="007948C2"/>
    <w:rsid w:val="007A2236"/>
    <w:rsid w:val="007B1630"/>
    <w:rsid w:val="007B634B"/>
    <w:rsid w:val="007B6E0C"/>
    <w:rsid w:val="007C22BF"/>
    <w:rsid w:val="007F08C9"/>
    <w:rsid w:val="0080211D"/>
    <w:rsid w:val="00803B26"/>
    <w:rsid w:val="00816131"/>
    <w:rsid w:val="00821412"/>
    <w:rsid w:val="00826156"/>
    <w:rsid w:val="00860C20"/>
    <w:rsid w:val="0088263F"/>
    <w:rsid w:val="008A6416"/>
    <w:rsid w:val="008B0C5C"/>
    <w:rsid w:val="008B708D"/>
    <w:rsid w:val="008C6F00"/>
    <w:rsid w:val="008D4A62"/>
    <w:rsid w:val="008E0003"/>
    <w:rsid w:val="00907727"/>
    <w:rsid w:val="0092104F"/>
    <w:rsid w:val="00926ECB"/>
    <w:rsid w:val="009755C6"/>
    <w:rsid w:val="009A4E1F"/>
    <w:rsid w:val="009B408A"/>
    <w:rsid w:val="009C034F"/>
    <w:rsid w:val="009C4119"/>
    <w:rsid w:val="009D174E"/>
    <w:rsid w:val="009E026A"/>
    <w:rsid w:val="009E1F5E"/>
    <w:rsid w:val="009F2BFC"/>
    <w:rsid w:val="009F44D1"/>
    <w:rsid w:val="00A00F4E"/>
    <w:rsid w:val="00A252CF"/>
    <w:rsid w:val="00A26660"/>
    <w:rsid w:val="00A31E30"/>
    <w:rsid w:val="00A47775"/>
    <w:rsid w:val="00A77C92"/>
    <w:rsid w:val="00A94A61"/>
    <w:rsid w:val="00A95EBA"/>
    <w:rsid w:val="00AA7215"/>
    <w:rsid w:val="00AB5414"/>
    <w:rsid w:val="00AD2C27"/>
    <w:rsid w:val="00AE1331"/>
    <w:rsid w:val="00AF116F"/>
    <w:rsid w:val="00B020CD"/>
    <w:rsid w:val="00B128CB"/>
    <w:rsid w:val="00B142F3"/>
    <w:rsid w:val="00B16AB3"/>
    <w:rsid w:val="00B30551"/>
    <w:rsid w:val="00B3729F"/>
    <w:rsid w:val="00B62590"/>
    <w:rsid w:val="00B83ED2"/>
    <w:rsid w:val="00BA251C"/>
    <w:rsid w:val="00BA73A0"/>
    <w:rsid w:val="00BB60DD"/>
    <w:rsid w:val="00BC0865"/>
    <w:rsid w:val="00BD30D1"/>
    <w:rsid w:val="00BE1162"/>
    <w:rsid w:val="00BE1BEC"/>
    <w:rsid w:val="00C12D1F"/>
    <w:rsid w:val="00C3446D"/>
    <w:rsid w:val="00C5131C"/>
    <w:rsid w:val="00C53292"/>
    <w:rsid w:val="00C60C66"/>
    <w:rsid w:val="00C676FF"/>
    <w:rsid w:val="00C7645C"/>
    <w:rsid w:val="00C77A1D"/>
    <w:rsid w:val="00C918D5"/>
    <w:rsid w:val="00C96665"/>
    <w:rsid w:val="00CB0F94"/>
    <w:rsid w:val="00CB10F5"/>
    <w:rsid w:val="00CC3A9A"/>
    <w:rsid w:val="00CC702E"/>
    <w:rsid w:val="00CE4FDF"/>
    <w:rsid w:val="00D12D10"/>
    <w:rsid w:val="00D25C52"/>
    <w:rsid w:val="00D26C67"/>
    <w:rsid w:val="00D3388D"/>
    <w:rsid w:val="00D90535"/>
    <w:rsid w:val="00DC6BE8"/>
    <w:rsid w:val="00DD2FFC"/>
    <w:rsid w:val="00DE54D4"/>
    <w:rsid w:val="00DF3143"/>
    <w:rsid w:val="00DF6027"/>
    <w:rsid w:val="00E04B94"/>
    <w:rsid w:val="00E14042"/>
    <w:rsid w:val="00E2369E"/>
    <w:rsid w:val="00E426FA"/>
    <w:rsid w:val="00E54F27"/>
    <w:rsid w:val="00E57ACB"/>
    <w:rsid w:val="00E60477"/>
    <w:rsid w:val="00E63D60"/>
    <w:rsid w:val="00E9352E"/>
    <w:rsid w:val="00E976D9"/>
    <w:rsid w:val="00EF68C6"/>
    <w:rsid w:val="00EF6D7E"/>
    <w:rsid w:val="00F039F7"/>
    <w:rsid w:val="00F20081"/>
    <w:rsid w:val="00F27615"/>
    <w:rsid w:val="00F4025D"/>
    <w:rsid w:val="00F57A08"/>
    <w:rsid w:val="00F6605F"/>
    <w:rsid w:val="00F72E78"/>
    <w:rsid w:val="00F91113"/>
    <w:rsid w:val="00FA0E36"/>
    <w:rsid w:val="00FC0C84"/>
    <w:rsid w:val="00FD23C5"/>
    <w:rsid w:val="00FD36AD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3B1B9F"/>
    <w:rPr>
      <w:b/>
      <w:bCs/>
      <w:i/>
      <w:iCs/>
      <w:shd w:val="clear" w:color="auto" w:fill="FFFFFF"/>
    </w:rPr>
  </w:style>
  <w:style w:type="character" w:customStyle="1" w:styleId="3">
    <w:name w:val="Основной текст (3)_"/>
    <w:link w:val="31"/>
    <w:rsid w:val="003B1B9F"/>
    <w:rPr>
      <w:rFonts w:ascii="Franklin Gothic Heavy" w:hAnsi="Franklin Gothic Heavy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3B1B9F"/>
    <w:rPr>
      <w:b/>
      <w:bCs/>
      <w:i/>
      <w:iCs/>
      <w:shd w:val="clear" w:color="auto" w:fill="FFFFFF"/>
    </w:rPr>
  </w:style>
  <w:style w:type="character" w:customStyle="1" w:styleId="210">
    <w:name w:val="Основной текст (2) + Не курсив1"/>
    <w:basedOn w:val="2"/>
    <w:rsid w:val="003B1B9F"/>
    <w:rPr>
      <w:b/>
      <w:bCs/>
      <w:i/>
      <w:iCs/>
      <w:shd w:val="clear" w:color="auto" w:fill="FFFFFF"/>
    </w:rPr>
  </w:style>
  <w:style w:type="character" w:customStyle="1" w:styleId="17">
    <w:name w:val="Основной текст (17)_"/>
    <w:link w:val="170"/>
    <w:rsid w:val="003B1B9F"/>
    <w:rPr>
      <w:rFonts w:ascii="Arial" w:hAnsi="Arial"/>
      <w:b/>
      <w:bCs/>
      <w:spacing w:val="-10"/>
      <w:sz w:val="36"/>
      <w:szCs w:val="3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B1B9F"/>
    <w:pPr>
      <w:widowControl w:val="0"/>
      <w:shd w:val="clear" w:color="auto" w:fill="FFFFFF"/>
      <w:spacing w:after="60" w:line="277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paragraph" w:customStyle="1" w:styleId="31">
    <w:name w:val="Основной текст (3)1"/>
    <w:basedOn w:val="a"/>
    <w:link w:val="3"/>
    <w:rsid w:val="003B1B9F"/>
    <w:pPr>
      <w:widowControl w:val="0"/>
      <w:shd w:val="clear" w:color="auto" w:fill="FFFFFF"/>
      <w:spacing w:before="360" w:after="180" w:line="240" w:lineRule="atLeast"/>
      <w:jc w:val="center"/>
    </w:pPr>
    <w:rPr>
      <w:rFonts w:ascii="Franklin Gothic Heavy" w:eastAsiaTheme="minorHAnsi" w:hAnsi="Franklin Gothic Heavy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170">
    <w:name w:val="Основной текст (17)"/>
    <w:basedOn w:val="a"/>
    <w:link w:val="17"/>
    <w:rsid w:val="003B1B9F"/>
    <w:pPr>
      <w:widowControl w:val="0"/>
      <w:shd w:val="clear" w:color="auto" w:fill="FFFFFF"/>
      <w:spacing w:line="389" w:lineRule="exact"/>
      <w:jc w:val="center"/>
    </w:pPr>
    <w:rPr>
      <w:rFonts w:ascii="Arial" w:eastAsiaTheme="minorHAnsi" w:hAnsi="Arial" w:cstheme="minorBidi"/>
      <w:b/>
      <w:bCs/>
      <w:spacing w:val="-10"/>
      <w:sz w:val="36"/>
      <w:szCs w:val="36"/>
      <w:shd w:val="clear" w:color="auto" w:fill="FFFFFF"/>
      <w:lang w:eastAsia="en-US"/>
    </w:rPr>
  </w:style>
  <w:style w:type="character" w:customStyle="1" w:styleId="a3">
    <w:name w:val="Основной текст Знак"/>
    <w:link w:val="a4"/>
    <w:rsid w:val="003B1B9F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3B1B9F"/>
    <w:pPr>
      <w:widowControl w:val="0"/>
      <w:shd w:val="clear" w:color="auto" w:fill="FFFFFF"/>
      <w:spacing w:line="216" w:lineRule="exact"/>
      <w:ind w:hanging="22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B1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3B1B9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22">
    <w:name w:val="Основной текст + Курсив2"/>
    <w:rsid w:val="003B1B9F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FranklinGothicHeavy1">
    <w:name w:val="Основной текст + Franklin Gothic Heavy1"/>
    <w:aliases w:val="91,5 pt8,Не полужирный7"/>
    <w:rsid w:val="003B1B9F"/>
    <w:rPr>
      <w:rFonts w:ascii="Franklin Gothic Heavy" w:hAnsi="Franklin Gothic Heavy" w:cs="Franklin Gothic Heavy"/>
      <w:b/>
      <w:bCs/>
      <w:sz w:val="19"/>
      <w:szCs w:val="19"/>
      <w:shd w:val="clear" w:color="auto" w:fill="FFFFFF"/>
      <w:lang w:bidi="ar-SA"/>
    </w:rPr>
  </w:style>
  <w:style w:type="character" w:customStyle="1" w:styleId="a5">
    <w:name w:val="Абзац списка Знак"/>
    <w:link w:val="a6"/>
    <w:locked/>
    <w:rsid w:val="003B1B9F"/>
    <w:rPr>
      <w:color w:val="000000"/>
    </w:rPr>
  </w:style>
  <w:style w:type="paragraph" w:styleId="a6">
    <w:name w:val="List Paragraph"/>
    <w:basedOn w:val="a"/>
    <w:link w:val="a5"/>
    <w:qFormat/>
    <w:rsid w:val="003B1B9F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onsPlusNormal">
    <w:name w:val="ConsPlusNormal"/>
    <w:rsid w:val="003B1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3B1B9F"/>
    <w:rPr>
      <w:b/>
      <w:bCs/>
      <w:i/>
      <w:iCs/>
      <w:shd w:val="clear" w:color="auto" w:fill="FFFFFF"/>
    </w:rPr>
  </w:style>
  <w:style w:type="character" w:customStyle="1" w:styleId="3">
    <w:name w:val="Основной текст (3)_"/>
    <w:link w:val="31"/>
    <w:rsid w:val="003B1B9F"/>
    <w:rPr>
      <w:rFonts w:ascii="Franklin Gothic Heavy" w:hAnsi="Franklin Gothic Heavy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3B1B9F"/>
    <w:rPr>
      <w:b/>
      <w:bCs/>
      <w:i/>
      <w:iCs/>
      <w:shd w:val="clear" w:color="auto" w:fill="FFFFFF"/>
    </w:rPr>
  </w:style>
  <w:style w:type="character" w:customStyle="1" w:styleId="210">
    <w:name w:val="Основной текст (2) + Не курсив1"/>
    <w:basedOn w:val="2"/>
    <w:rsid w:val="003B1B9F"/>
    <w:rPr>
      <w:b/>
      <w:bCs/>
      <w:i/>
      <w:iCs/>
      <w:shd w:val="clear" w:color="auto" w:fill="FFFFFF"/>
    </w:rPr>
  </w:style>
  <w:style w:type="character" w:customStyle="1" w:styleId="17">
    <w:name w:val="Основной текст (17)_"/>
    <w:link w:val="170"/>
    <w:rsid w:val="003B1B9F"/>
    <w:rPr>
      <w:rFonts w:ascii="Arial" w:hAnsi="Arial"/>
      <w:b/>
      <w:bCs/>
      <w:spacing w:val="-10"/>
      <w:sz w:val="36"/>
      <w:szCs w:val="3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B1B9F"/>
    <w:pPr>
      <w:widowControl w:val="0"/>
      <w:shd w:val="clear" w:color="auto" w:fill="FFFFFF"/>
      <w:spacing w:after="60" w:line="277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paragraph" w:customStyle="1" w:styleId="31">
    <w:name w:val="Основной текст (3)1"/>
    <w:basedOn w:val="a"/>
    <w:link w:val="3"/>
    <w:rsid w:val="003B1B9F"/>
    <w:pPr>
      <w:widowControl w:val="0"/>
      <w:shd w:val="clear" w:color="auto" w:fill="FFFFFF"/>
      <w:spacing w:before="360" w:after="180" w:line="240" w:lineRule="atLeast"/>
      <w:jc w:val="center"/>
    </w:pPr>
    <w:rPr>
      <w:rFonts w:ascii="Franklin Gothic Heavy" w:eastAsiaTheme="minorHAnsi" w:hAnsi="Franklin Gothic Heavy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170">
    <w:name w:val="Основной текст (17)"/>
    <w:basedOn w:val="a"/>
    <w:link w:val="17"/>
    <w:rsid w:val="003B1B9F"/>
    <w:pPr>
      <w:widowControl w:val="0"/>
      <w:shd w:val="clear" w:color="auto" w:fill="FFFFFF"/>
      <w:spacing w:line="389" w:lineRule="exact"/>
      <w:jc w:val="center"/>
    </w:pPr>
    <w:rPr>
      <w:rFonts w:ascii="Arial" w:eastAsiaTheme="minorHAnsi" w:hAnsi="Arial" w:cstheme="minorBidi"/>
      <w:b/>
      <w:bCs/>
      <w:spacing w:val="-10"/>
      <w:sz w:val="36"/>
      <w:szCs w:val="36"/>
      <w:shd w:val="clear" w:color="auto" w:fill="FFFFFF"/>
      <w:lang w:eastAsia="en-US"/>
    </w:rPr>
  </w:style>
  <w:style w:type="character" w:customStyle="1" w:styleId="a3">
    <w:name w:val="Основной текст Знак"/>
    <w:link w:val="a4"/>
    <w:rsid w:val="003B1B9F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3B1B9F"/>
    <w:pPr>
      <w:widowControl w:val="0"/>
      <w:shd w:val="clear" w:color="auto" w:fill="FFFFFF"/>
      <w:spacing w:line="216" w:lineRule="exact"/>
      <w:ind w:hanging="22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B1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3B1B9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22">
    <w:name w:val="Основной текст + Курсив2"/>
    <w:rsid w:val="003B1B9F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character" w:customStyle="1" w:styleId="FranklinGothicHeavy1">
    <w:name w:val="Основной текст + Franklin Gothic Heavy1"/>
    <w:aliases w:val="91,5 pt8,Не полужирный7"/>
    <w:rsid w:val="003B1B9F"/>
    <w:rPr>
      <w:rFonts w:ascii="Franklin Gothic Heavy" w:hAnsi="Franklin Gothic Heavy" w:cs="Franklin Gothic Heavy"/>
      <w:b/>
      <w:bCs/>
      <w:sz w:val="19"/>
      <w:szCs w:val="19"/>
      <w:shd w:val="clear" w:color="auto" w:fill="FFFFFF"/>
      <w:lang w:bidi="ar-SA"/>
    </w:rPr>
  </w:style>
  <w:style w:type="character" w:customStyle="1" w:styleId="a5">
    <w:name w:val="Абзац списка Знак"/>
    <w:link w:val="a6"/>
    <w:locked/>
    <w:rsid w:val="003B1B9F"/>
    <w:rPr>
      <w:color w:val="000000"/>
    </w:rPr>
  </w:style>
  <w:style w:type="paragraph" w:styleId="a6">
    <w:name w:val="List Paragraph"/>
    <w:basedOn w:val="a"/>
    <w:link w:val="a5"/>
    <w:qFormat/>
    <w:rsid w:val="003B1B9F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onsPlusNormal">
    <w:name w:val="ConsPlusNormal"/>
    <w:rsid w:val="003B1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2972</Words>
  <Characters>16943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2021-01-14T01:53:00Z</dcterms:created>
  <dcterms:modified xsi:type="dcterms:W3CDTF">2021-01-14T01:55:00Z</dcterms:modified>
</cp:coreProperties>
</file>