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  <w:r w:rsidRPr="00081145"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  <w:t>Муниципальное бюджетное общеобразовательное учреждение</w:t>
      </w: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  <w:r w:rsidRPr="00081145"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  <w:t xml:space="preserve">Средняя общеобразовательная школа СП «Село Булава» </w:t>
      </w: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  <w:proofErr w:type="spellStart"/>
      <w:r w:rsidRPr="00081145"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  <w:t>Ульчского</w:t>
      </w:r>
      <w:proofErr w:type="spellEnd"/>
      <w:r w:rsidRPr="00081145"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  <w:t xml:space="preserve"> района Хабаровского края</w:t>
      </w: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6"/>
          <w:szCs w:val="26"/>
          <w:lang w:eastAsia="ja-JP" w:bidi="hi-IN"/>
        </w:rPr>
      </w:pPr>
    </w:p>
    <w:p w:rsidR="00CD148D" w:rsidRPr="00CD148D" w:rsidRDefault="00081145" w:rsidP="00CD148D">
      <w:pPr>
        <w:shd w:val="clear" w:color="auto" w:fill="FFFFFF"/>
        <w:spacing w:before="14" w:line="274" w:lineRule="exact"/>
        <w:jc w:val="right"/>
        <w:rPr>
          <w:rFonts w:ascii="Times New Roman" w:hAnsi="Times New Roman" w:cs="Times New Roman"/>
          <w:sz w:val="32"/>
          <w:lang w:eastAsia="en-US"/>
        </w:rPr>
      </w:pPr>
      <w:r w:rsidRPr="00CD148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ja-JP" w:bidi="hi-IN"/>
        </w:rPr>
        <w:t>«</w:t>
      </w:r>
      <w:r w:rsidR="00CD148D" w:rsidRPr="00CD148D">
        <w:rPr>
          <w:rFonts w:ascii="Times New Roman" w:hAnsi="Times New Roman" w:cs="Times New Roman"/>
          <w:spacing w:val="-1"/>
          <w:lang w:eastAsia="en-US"/>
        </w:rPr>
        <w:t>Согласовано пр.№1 от 28.08.2023</w:t>
      </w:r>
    </w:p>
    <w:p w:rsidR="00CD148D" w:rsidRPr="00CD148D" w:rsidRDefault="00CD148D" w:rsidP="00CD148D">
      <w:pPr>
        <w:shd w:val="clear" w:color="auto" w:fill="FFFFFF"/>
        <w:spacing w:line="274" w:lineRule="exact"/>
        <w:ind w:left="10"/>
        <w:jc w:val="right"/>
        <w:rPr>
          <w:rFonts w:ascii="Times New Roman" w:hAnsi="Times New Roman" w:cs="Times New Roman"/>
          <w:lang w:eastAsia="en-US"/>
        </w:rPr>
      </w:pPr>
      <w:r w:rsidRPr="00CD148D">
        <w:rPr>
          <w:rFonts w:ascii="Times New Roman" w:hAnsi="Times New Roman" w:cs="Times New Roman"/>
          <w:spacing w:val="-2"/>
          <w:lang w:eastAsia="en-US"/>
        </w:rPr>
        <w:t>Зам. директора по УВР</w:t>
      </w:r>
    </w:p>
    <w:p w:rsidR="00CD148D" w:rsidRPr="005F08F1" w:rsidRDefault="00CD148D" w:rsidP="00CD148D">
      <w:pPr>
        <w:shd w:val="clear" w:color="auto" w:fill="FFFFFF"/>
        <w:tabs>
          <w:tab w:val="left" w:leader="underscore" w:pos="792"/>
        </w:tabs>
        <w:spacing w:line="274" w:lineRule="exact"/>
        <w:ind w:left="5"/>
        <w:jc w:val="right"/>
        <w:rPr>
          <w:lang w:eastAsia="en-US"/>
        </w:rPr>
      </w:pPr>
      <w:r w:rsidRPr="00CD148D">
        <w:rPr>
          <w:rFonts w:ascii="Times New Roman" w:hAnsi="Times New Roman" w:cs="Times New Roman"/>
          <w:lang w:eastAsia="en-US"/>
        </w:rPr>
        <w:t xml:space="preserve">              </w:t>
      </w:r>
      <w:r>
        <w:rPr>
          <w:rFonts w:ascii="Times New Roman" w:hAnsi="Times New Roman" w:cs="Times New Roman"/>
          <w:lang w:eastAsia="en-US"/>
        </w:rPr>
        <w:t>______________</w:t>
      </w:r>
      <w:r w:rsidRPr="00CD148D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CD148D">
        <w:rPr>
          <w:rFonts w:ascii="Times New Roman" w:hAnsi="Times New Roman" w:cs="Times New Roman"/>
          <w:lang w:eastAsia="en-US"/>
        </w:rPr>
        <w:t>А.А.Хряков</w:t>
      </w:r>
      <w:proofErr w:type="spellEnd"/>
    </w:p>
    <w:p w:rsidR="00081145" w:rsidRPr="00081145" w:rsidRDefault="00081145" w:rsidP="00CD148D">
      <w:pPr>
        <w:jc w:val="both"/>
        <w:rPr>
          <w:rFonts w:ascii="Arial Narrow" w:eastAsia="Times New Roman" w:hAnsi="Arial Narrow" w:cs="Arial Narrow"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56"/>
          <w:szCs w:val="56"/>
          <w:lang w:eastAsia="ja-JP" w:bidi="hi-IN"/>
        </w:rPr>
      </w:pPr>
      <w:r w:rsidRPr="00081145">
        <w:rPr>
          <w:rFonts w:ascii="Arial Narrow" w:eastAsia="Times New Roman" w:hAnsi="Arial Narrow" w:cs="Arial Narrow"/>
          <w:b/>
          <w:color w:val="auto"/>
          <w:sz w:val="56"/>
          <w:szCs w:val="56"/>
          <w:lang w:eastAsia="ja-JP" w:bidi="hi-IN"/>
        </w:rPr>
        <w:t>РАБОЧАЯ    ПРОГРАММА</w:t>
      </w: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color w:val="auto"/>
          <w:sz w:val="48"/>
          <w:szCs w:val="48"/>
          <w:lang w:eastAsia="ja-JP" w:bidi="hi-IN"/>
        </w:rPr>
      </w:pPr>
      <w:r w:rsidRPr="00081145">
        <w:rPr>
          <w:rFonts w:ascii="Arial Narrow" w:eastAsia="Times New Roman" w:hAnsi="Arial Narrow" w:cs="Arial Narrow"/>
          <w:color w:val="auto"/>
          <w:sz w:val="48"/>
          <w:szCs w:val="48"/>
          <w:lang w:eastAsia="ja-JP" w:bidi="hi-IN"/>
        </w:rPr>
        <w:t>Учебного предмета  «Основы безопасности жизнедеятельности»  для  10-11  классов</w:t>
      </w:r>
    </w:p>
    <w:p w:rsidR="00081145" w:rsidRPr="00081145" w:rsidRDefault="00CE1356" w:rsidP="00081145">
      <w:pPr>
        <w:jc w:val="center"/>
        <w:rPr>
          <w:rFonts w:ascii="Arial Narrow" w:eastAsia="Times New Roman" w:hAnsi="Arial Narrow" w:cs="Arial Narrow"/>
          <w:color w:val="auto"/>
          <w:sz w:val="48"/>
          <w:szCs w:val="48"/>
          <w:lang w:eastAsia="ja-JP" w:bidi="hi-IN"/>
        </w:rPr>
      </w:pPr>
      <w:r>
        <w:rPr>
          <w:rFonts w:ascii="Arial Narrow" w:eastAsia="Times New Roman" w:hAnsi="Arial Narrow" w:cs="Arial Narrow"/>
          <w:color w:val="auto"/>
          <w:sz w:val="48"/>
          <w:szCs w:val="48"/>
          <w:lang w:eastAsia="ja-JP" w:bidi="hi-IN"/>
        </w:rPr>
        <w:t>на 2023 – 2024</w:t>
      </w:r>
      <w:r w:rsidR="00081145" w:rsidRPr="00081145">
        <w:rPr>
          <w:rFonts w:ascii="Arial Narrow" w:eastAsia="Times New Roman" w:hAnsi="Arial Narrow" w:cs="Arial Narrow"/>
          <w:color w:val="auto"/>
          <w:sz w:val="48"/>
          <w:szCs w:val="48"/>
          <w:lang w:eastAsia="ja-JP" w:bidi="hi-IN"/>
        </w:rPr>
        <w:t xml:space="preserve"> учебный год</w:t>
      </w: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  <w:r w:rsidRPr="00081145"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  <w:t>Автор: Мальцева Полина Александровна</w:t>
      </w: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  <w:r w:rsidRPr="00081145"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  <w:t xml:space="preserve">Учитель </w:t>
      </w:r>
      <w:r w:rsidR="00CE1356"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  <w:t>ОБЖ</w:t>
      </w: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  <w:r w:rsidRPr="00081145"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  <w:t xml:space="preserve">  </w:t>
      </w: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  <w:r w:rsidRPr="00081145"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  <w:t xml:space="preserve"> </w:t>
      </w:r>
    </w:p>
    <w:p w:rsidR="00081145" w:rsidRPr="00081145" w:rsidRDefault="00081145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right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  <w:r w:rsidRPr="00081145"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  <w:t xml:space="preserve"> УМК:</w:t>
      </w:r>
    </w:p>
    <w:p w:rsidR="00081145" w:rsidRPr="00081145" w:rsidRDefault="00081145" w:rsidP="00081145">
      <w:pPr>
        <w:jc w:val="right"/>
        <w:rPr>
          <w:rFonts w:ascii="Arial Narrow" w:eastAsia="Times New Roman" w:hAnsi="Arial Narrow" w:cs="Arial Narrow"/>
          <w:color w:val="auto"/>
          <w:sz w:val="28"/>
          <w:szCs w:val="28"/>
          <w:lang w:eastAsia="ja-JP" w:bidi="hi-IN"/>
        </w:rPr>
      </w:pPr>
      <w:r w:rsidRPr="00081145"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  <w:t>С.В. Ким, В.А. Горский</w:t>
      </w:r>
      <w:r w:rsidRPr="00081145">
        <w:rPr>
          <w:rFonts w:ascii="Arial Narrow" w:eastAsia="SimSun" w:hAnsi="Arial Narrow" w:cs="Arial Narrow"/>
          <w:sz w:val="28"/>
          <w:szCs w:val="28"/>
          <w:lang w:eastAsia="zh-CN" w:bidi="ar"/>
        </w:rPr>
        <w:t xml:space="preserve"> </w:t>
      </w:r>
    </w:p>
    <w:p w:rsidR="00081145" w:rsidRPr="00081145" w:rsidRDefault="00081145" w:rsidP="00081145">
      <w:pPr>
        <w:jc w:val="right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Default="00081145" w:rsidP="00081145">
      <w:pPr>
        <w:ind w:right="180"/>
        <w:jc w:val="right"/>
        <w:rPr>
          <w:rFonts w:ascii="Arial Narrow" w:eastAsia="Times New Roman" w:hAnsi="Arial Narrow" w:cs="Arial Narrow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ind w:right="180"/>
        <w:jc w:val="right"/>
        <w:rPr>
          <w:rFonts w:ascii="Arial Narrow" w:eastAsia="Times New Roman" w:hAnsi="Arial Narrow" w:cs="Arial Narrow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right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081145" w:rsidRPr="00081145" w:rsidRDefault="00081145" w:rsidP="00081145">
      <w:pPr>
        <w:jc w:val="both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</w:p>
    <w:p w:rsidR="00843B6B" w:rsidRPr="00081145" w:rsidRDefault="00CE1356" w:rsidP="00081145">
      <w:pPr>
        <w:jc w:val="center"/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</w:pPr>
      <w:r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  <w:t>2023-2024</w:t>
      </w:r>
      <w:r w:rsidR="00081145" w:rsidRPr="00081145">
        <w:rPr>
          <w:rFonts w:ascii="Arial Narrow" w:eastAsia="Times New Roman" w:hAnsi="Arial Narrow" w:cs="Arial Narrow"/>
          <w:b/>
          <w:color w:val="auto"/>
          <w:sz w:val="28"/>
          <w:szCs w:val="28"/>
          <w:lang w:eastAsia="ja-JP" w:bidi="hi-IN"/>
        </w:rPr>
        <w:t xml:space="preserve"> учебный год</w:t>
      </w:r>
    </w:p>
    <w:p w:rsidR="00081145" w:rsidRDefault="00081145">
      <w:pPr>
        <w:jc w:val="center"/>
        <w:rPr>
          <w:rFonts w:ascii="Times New Roman" w:hAnsi="Times New Roman" w:cs="Times New Roman"/>
          <w:b/>
        </w:rPr>
      </w:pPr>
    </w:p>
    <w:p w:rsidR="00081145" w:rsidRDefault="00081145">
      <w:pPr>
        <w:jc w:val="center"/>
        <w:rPr>
          <w:rFonts w:ascii="Times New Roman" w:hAnsi="Times New Roman" w:cs="Times New Roman"/>
          <w:b/>
        </w:rPr>
      </w:pPr>
    </w:p>
    <w:p w:rsidR="006F11AC" w:rsidRDefault="006F11AC">
      <w:pPr>
        <w:jc w:val="center"/>
        <w:rPr>
          <w:rFonts w:ascii="Times New Roman" w:hAnsi="Times New Roman" w:cs="Times New Roman"/>
          <w:b/>
        </w:rPr>
      </w:pPr>
    </w:p>
    <w:p w:rsidR="006F11AC" w:rsidRDefault="006F11AC">
      <w:pPr>
        <w:jc w:val="center"/>
        <w:rPr>
          <w:rFonts w:ascii="Times New Roman" w:hAnsi="Times New Roman" w:cs="Times New Roman"/>
          <w:b/>
        </w:rPr>
      </w:pPr>
    </w:p>
    <w:p w:rsidR="006F11AC" w:rsidRDefault="006F11AC">
      <w:pPr>
        <w:jc w:val="center"/>
        <w:rPr>
          <w:rFonts w:ascii="Times New Roman" w:hAnsi="Times New Roman" w:cs="Times New Roman"/>
          <w:b/>
        </w:rPr>
      </w:pPr>
    </w:p>
    <w:p w:rsidR="006F11AC" w:rsidRDefault="006F11AC">
      <w:pPr>
        <w:jc w:val="center"/>
        <w:rPr>
          <w:rFonts w:ascii="Times New Roman" w:hAnsi="Times New Roman" w:cs="Times New Roman"/>
          <w:b/>
        </w:rPr>
      </w:pPr>
    </w:p>
    <w:p w:rsidR="00843B6B" w:rsidRDefault="000811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записка.</w:t>
      </w:r>
    </w:p>
    <w:p w:rsidR="00843B6B" w:rsidRDefault="00843B6B">
      <w:pPr>
        <w:spacing w:line="276" w:lineRule="auto"/>
        <w:ind w:firstLine="567"/>
        <w:jc w:val="center"/>
        <w:rPr>
          <w:rFonts w:ascii="Times New Roman" w:hAnsi="Times New Roman" w:cs="Times New Roman"/>
          <w:bCs/>
          <w:color w:val="00000A"/>
        </w:rPr>
      </w:pPr>
    </w:p>
    <w:p w:rsidR="00843B6B" w:rsidRDefault="00843B6B">
      <w:pPr>
        <w:spacing w:line="276" w:lineRule="auto"/>
        <w:ind w:firstLine="567"/>
        <w:rPr>
          <w:rFonts w:ascii="Times New Roman" w:hAnsi="Times New Roman" w:cs="Times New Roman"/>
          <w:bCs/>
          <w:color w:val="00000A"/>
        </w:rPr>
      </w:pPr>
    </w:p>
    <w:p w:rsidR="00843B6B" w:rsidRDefault="00081145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Рабочая программа по основам безопасности жизнедеятельности</w:t>
      </w:r>
      <w:r>
        <w:rPr>
          <w:rFonts w:ascii="Times New Roman" w:eastAsia="Times New Roman" w:hAnsi="Times New Roman" w:cs="Times New Roman"/>
          <w:b/>
        </w:rPr>
        <w:t> составлена на основании следующих нормативно-правовых документов:</w:t>
      </w:r>
    </w:p>
    <w:p w:rsidR="00843B6B" w:rsidRDefault="00081145">
      <w:pPr>
        <w:pStyle w:val="af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Федерального компонента государственного стандарта среднего общего образования по </w:t>
      </w:r>
      <w:proofErr w:type="gramStart"/>
      <w:r>
        <w:rPr>
          <w:sz w:val="24"/>
          <w:szCs w:val="24"/>
        </w:rPr>
        <w:t>ОБЖ</w:t>
      </w:r>
      <w:proofErr w:type="gramEnd"/>
      <w:r>
        <w:rPr>
          <w:sz w:val="24"/>
          <w:szCs w:val="24"/>
        </w:rPr>
        <w:t xml:space="preserve"> утвержденного приказом Минобразования России от 05. 03 2004 г. № 1089.</w:t>
      </w:r>
    </w:p>
    <w:p w:rsidR="00843B6B" w:rsidRDefault="00081145">
      <w:pPr>
        <w:pStyle w:val="af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Законом Российской Федерации «Об образовании в РФ» от 27.12.2012г. №273-ФЗ.</w:t>
      </w:r>
    </w:p>
    <w:p w:rsidR="00843B6B" w:rsidRDefault="00081145">
      <w:pPr>
        <w:pStyle w:val="ad"/>
        <w:widowControl w:val="0"/>
        <w:numPr>
          <w:ilvl w:val="0"/>
          <w:numId w:val="2"/>
        </w:numPr>
        <w:autoSpaceDE w:val="0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Авторской программы: Основы безопасности жизнедеятельности: </w:t>
      </w:r>
      <w:r>
        <w:rPr>
          <w:rFonts w:ascii="Times New Roman" w:hAnsi="Times New Roman"/>
          <w:sz w:val="24"/>
          <w:szCs w:val="24"/>
        </w:rPr>
        <w:t>10-11 классы: С.В. Ким, В.А. Горский.</w:t>
      </w:r>
    </w:p>
    <w:p w:rsidR="00843B6B" w:rsidRDefault="00843B6B">
      <w:pPr>
        <w:pStyle w:val="af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sz w:val="24"/>
          <w:szCs w:val="24"/>
        </w:rPr>
      </w:pPr>
    </w:p>
    <w:p w:rsidR="00843B6B" w:rsidRDefault="00081145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  МБОУ СОШ СП «Село Булава»</w:t>
      </w:r>
    </w:p>
    <w:p w:rsidR="00843B6B" w:rsidRDefault="00081145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МБОУ СОШ СП «Село Булава» 2022-2023учебный год.</w:t>
      </w:r>
    </w:p>
    <w:p w:rsidR="00843B6B" w:rsidRDefault="00081145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перечень учебников, рекомендованных (допущенных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к использованию в образовательном процессе в образовательных учреждениях, реализующих программы начального общего образования в 2020-2021 учебном году.</w:t>
      </w:r>
    </w:p>
    <w:p w:rsidR="00843B6B" w:rsidRDefault="00081145">
      <w:pPr>
        <w:pStyle w:val="ad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методические документы:</w:t>
      </w:r>
    </w:p>
    <w:p w:rsidR="00843B6B" w:rsidRDefault="00081145">
      <w:pPr>
        <w:pStyle w:val="ad"/>
        <w:numPr>
          <w:ilvl w:val="0"/>
          <w:numId w:val="2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Комплексной учебной программы курса «Основы безопасности жизнедеятельности» для общеобразовательных учреждений 10-11 классы, разработанной авторами С.В. Ким, В.А. Горский М.: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-Граф», 2019;</w:t>
      </w:r>
    </w:p>
    <w:p w:rsidR="00843B6B" w:rsidRDefault="00081145">
      <w:pPr>
        <w:pStyle w:val="ad"/>
        <w:widowControl w:val="0"/>
        <w:numPr>
          <w:ilvl w:val="0"/>
          <w:numId w:val="2"/>
        </w:numPr>
        <w:autoSpaceDE w:val="0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Основы безопасности жизнедеятельности: 10-11 классы: учебник/ С.В. Ким, В.А. Горский – М.: Вента Графа, 2019. – 396 [4]с.: и</w:t>
      </w:r>
      <w:proofErr w:type="gramStart"/>
      <w:r>
        <w:rPr>
          <w:rFonts w:ascii="Times New Roman" w:hAnsi="Times New Roman"/>
          <w:sz w:val="24"/>
          <w:szCs w:val="24"/>
        </w:rPr>
        <w:t>л-</w:t>
      </w:r>
      <w:proofErr w:type="gramEnd"/>
      <w:r>
        <w:rPr>
          <w:rFonts w:ascii="Times New Roman" w:hAnsi="Times New Roman"/>
          <w:sz w:val="24"/>
          <w:szCs w:val="24"/>
        </w:rPr>
        <w:t xml:space="preserve"> (Российский учебник).</w:t>
      </w:r>
    </w:p>
    <w:p w:rsidR="00843B6B" w:rsidRDefault="00843B6B">
      <w:pPr>
        <w:pStyle w:val="ad"/>
        <w:widowControl w:val="0"/>
        <w:autoSpaceDE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843B6B" w:rsidRDefault="00843B6B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1Tahoma115pt"/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Ключевая идея программы «Основы безопасности жизнедеятельности»</w:t>
      </w:r>
      <w:r>
        <w:rPr>
          <w:rFonts w:ascii="Times New Roman" w:hAnsi="Times New Roman"/>
          <w:sz w:val="24"/>
          <w:szCs w:val="24"/>
        </w:rPr>
        <w:t xml:space="preserve"> — повышение индивидуальной компетентности и культуры безопасного поведения школьника, осознание ответственности за благополучие и безопасность общества.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Культура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 — это совокупность образцов (моделей) мышления, поведения и деятельности личности безопасного типа вследствие соблюдения правил безопасности в разных сферах жизнедеятельности общества.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культуры безопасности жизнедеятельности составляет компетентность личности и общества, которая формируется в процессе целенаправленного обучения и самостоятельного опыта соблюдения правил безопасности. Компетентность проявляется в умении распознавать опасные ситуации и предотвращать их появление через соблюдение правил техники безопасности.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 и самовоспитание</w:t>
      </w:r>
      <w:r>
        <w:rPr>
          <w:rFonts w:ascii="Times New Roman" w:hAnsi="Times New Roman"/>
          <w:sz w:val="24"/>
          <w:szCs w:val="24"/>
        </w:rPr>
        <w:t xml:space="preserve"> культуры безопасности жизнедеятельности проявляются через формирование ответственности, дисциплины, привычки к соблюдению правил безопасности; в развитии главных человеческих качеств: гуманности (человеколюбия), милосердия, взаимопомощи, терпимости (толерантности), любви и доброты по отношению к другим людям.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выполняет две основные функции: </w:t>
      </w:r>
    </w:p>
    <w:p w:rsidR="00843B6B" w:rsidRDefault="00081145">
      <w:pPr>
        <w:pStyle w:val="ad"/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</w:t>
      </w:r>
      <w:r>
        <w:rPr>
          <w:rFonts w:ascii="Times New Roman" w:hAnsi="Times New Roman"/>
          <w:b/>
          <w:i/>
          <w:sz w:val="24"/>
          <w:szCs w:val="24"/>
        </w:rPr>
        <w:t>информационно-методическая функция</w:t>
      </w:r>
      <w:r>
        <w:rPr>
          <w:rFonts w:ascii="Times New Roman" w:hAnsi="Times New Roman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предмета; </w:t>
      </w:r>
    </w:p>
    <w:p w:rsidR="00843B6B" w:rsidRDefault="00081145">
      <w:pPr>
        <w:pStyle w:val="ad"/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b/>
          <w:i/>
          <w:sz w:val="24"/>
          <w:szCs w:val="24"/>
        </w:rPr>
        <w:t>организационно-планирующая функция</w:t>
      </w:r>
      <w:r>
        <w:rPr>
          <w:rFonts w:ascii="Times New Roman" w:hAnsi="Times New Roman"/>
          <w:sz w:val="24"/>
          <w:szCs w:val="24"/>
        </w:rPr>
        <w:t xml:space="preserve"> предусматривает выделение этапов обучения, структурирование учебного материала по учебным модулям, разделам и темам с учетом </w:t>
      </w:r>
      <w:proofErr w:type="spellStart"/>
      <w:r>
        <w:rPr>
          <w:rFonts w:ascii="Times New Roman" w:hAnsi="Times New Roman"/>
          <w:i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особенностей, обучающихся старшего школьного возраста. </w:t>
      </w:r>
    </w:p>
    <w:p w:rsidR="00843B6B" w:rsidRDefault="00843B6B">
      <w:pPr>
        <w:pStyle w:val="ad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изучения предмета.</w:t>
      </w:r>
    </w:p>
    <w:p w:rsidR="00843B6B" w:rsidRDefault="00081145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43B6B" w:rsidRDefault="00081145">
      <w:pPr>
        <w:pStyle w:val="ad"/>
        <w:numPr>
          <w:ilvl w:val="0"/>
          <w:numId w:val="3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повышению уровня защищенности жизненно важных интересов личности, общества, государства от внешних и внутренних угроз; </w:t>
      </w:r>
    </w:p>
    <w:p w:rsidR="00843B6B" w:rsidRDefault="00081145">
      <w:pPr>
        <w:pStyle w:val="ad"/>
        <w:numPr>
          <w:ilvl w:val="0"/>
          <w:numId w:val="3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снижению отрицательного влияния человеческого фактора на безопасность личности, общества и государства; </w:t>
      </w:r>
    </w:p>
    <w:p w:rsidR="00843B6B" w:rsidRDefault="00081145">
      <w:pPr>
        <w:pStyle w:val="ad"/>
        <w:numPr>
          <w:ilvl w:val="0"/>
          <w:numId w:val="3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 </w:t>
      </w:r>
    </w:p>
    <w:p w:rsidR="00843B6B" w:rsidRDefault="00081145">
      <w:pPr>
        <w:pStyle w:val="ad"/>
        <w:numPr>
          <w:ilvl w:val="0"/>
          <w:numId w:val="3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ответственности и потребности в формировании культуры семейных отношений на основе принятия ценностей семейной жизни </w:t>
      </w:r>
    </w:p>
    <w:p w:rsidR="00843B6B" w:rsidRDefault="00081145">
      <w:pPr>
        <w:pStyle w:val="ad"/>
        <w:numPr>
          <w:ilvl w:val="0"/>
          <w:numId w:val="3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любви, равноправия, заботы, ответственности. </w:t>
      </w:r>
    </w:p>
    <w:p w:rsidR="00843B6B" w:rsidRDefault="00081145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профилактика асоциального поведения учащихся, формирование </w:t>
      </w:r>
      <w:proofErr w:type="spellStart"/>
      <w:r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веществ, в том числе наркотиков.</w:t>
      </w:r>
    </w:p>
    <w:p w:rsidR="00843B6B" w:rsidRDefault="00081145">
      <w:pPr>
        <w:pStyle w:val="ad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</w:t>
      </w:r>
      <w:r>
        <w:rPr>
          <w:rFonts w:ascii="Times New Roman" w:hAnsi="Times New Roman"/>
          <w:b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изучения данной предметной области являются следующие: </w:t>
      </w:r>
    </w:p>
    <w:p w:rsidR="00843B6B" w:rsidRDefault="00081145">
      <w:pPr>
        <w:pStyle w:val="ad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людей и среды обитания; </w:t>
      </w:r>
      <w:proofErr w:type="gramEnd"/>
    </w:p>
    <w:p w:rsidR="00843B6B" w:rsidRDefault="00081145">
      <w:pPr>
        <w:pStyle w:val="ad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843B6B" w:rsidRDefault="00081145">
      <w:pPr>
        <w:pStyle w:val="ad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УМК соответствует современному уровню исторической науки и содержанию Федерального образовательного стандарта по </w:t>
      </w:r>
      <w:proofErr w:type="gramStart"/>
      <w:r>
        <w:rPr>
          <w:rFonts w:ascii="Times New Roman" w:hAnsi="Times New Roman"/>
          <w:sz w:val="24"/>
          <w:szCs w:val="24"/>
        </w:rPr>
        <w:t>истории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котором базируются все учебники комплекта, и тщательный отбор фактического материала позволяют авторам сохранить преемственность между курсами всеобщей истории, изучаемыми в основной школе. В учебно-методический комплект входят методические пособия для учителей с различными вариантами проведения уроков, дополнительными вопросами, заданиями, тестами, а также книги для чтения.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Концепция учебного курса «Основы безопасности жизнедеятельности» подразумевает формирование культуры безопасности жизнедеятельности личности в современном обществе на основе научных знаний об опасностях окружающей среды и способах защиты от них. </w:t>
      </w:r>
    </w:p>
    <w:p w:rsidR="00843B6B" w:rsidRDefault="00843B6B">
      <w:pPr>
        <w:ind w:firstLine="567"/>
        <w:rPr>
          <w:rFonts w:ascii="Times New Roman" w:hAnsi="Times New Roman" w:cs="Times New Roman"/>
          <w:b/>
        </w:rPr>
      </w:pPr>
    </w:p>
    <w:p w:rsidR="00843B6B" w:rsidRDefault="00843B6B">
      <w:pPr>
        <w:ind w:firstLine="567"/>
        <w:rPr>
          <w:rFonts w:ascii="Times New Roman" w:hAnsi="Times New Roman" w:cs="Times New Roman"/>
          <w:b/>
        </w:rPr>
      </w:pPr>
    </w:p>
    <w:p w:rsidR="00843B6B" w:rsidRDefault="00081145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учебного предмета «Основы безопасности жизнедеятельности» на базовом уровне в 10-11 классах отводится 6 ч9асов в год, из расчета 1 час в неделю в каждом классе: </w:t>
      </w:r>
    </w:p>
    <w:p w:rsidR="00843B6B" w:rsidRDefault="00081145">
      <w:pPr>
        <w:pStyle w:val="ad"/>
        <w:numPr>
          <w:ilvl w:val="0"/>
          <w:numId w:val="5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класс – 1 час в неделю, 35 час </w:t>
      </w:r>
      <w:proofErr w:type="spellStart"/>
      <w:r>
        <w:rPr>
          <w:rFonts w:ascii="Times New Roman" w:hAnsi="Times New Roman"/>
          <w:sz w:val="24"/>
          <w:szCs w:val="24"/>
        </w:rPr>
        <w:t>вов</w:t>
      </w:r>
      <w:proofErr w:type="spellEnd"/>
      <w:r>
        <w:rPr>
          <w:rFonts w:ascii="Times New Roman" w:hAnsi="Times New Roman"/>
          <w:sz w:val="24"/>
          <w:szCs w:val="24"/>
        </w:rPr>
        <w:t xml:space="preserve"> год, по окончании 10 класса проводятся учебные сборы по основам военной службы;</w:t>
      </w:r>
    </w:p>
    <w:p w:rsidR="00843B6B" w:rsidRDefault="00081145">
      <w:pPr>
        <w:pStyle w:val="ad"/>
        <w:numPr>
          <w:ilvl w:val="0"/>
          <w:numId w:val="5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класс – 1 час в неделю, 34 часа в год.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ОБЖ является </w:t>
      </w:r>
      <w:r>
        <w:rPr>
          <w:rFonts w:ascii="Times New Roman" w:hAnsi="Times New Roman"/>
          <w:b/>
          <w:i/>
          <w:sz w:val="24"/>
          <w:szCs w:val="24"/>
        </w:rPr>
        <w:t>интегрированным</w:t>
      </w:r>
      <w:r>
        <w:rPr>
          <w:rFonts w:ascii="Times New Roman" w:hAnsi="Times New Roman"/>
          <w:sz w:val="24"/>
          <w:szCs w:val="24"/>
        </w:rPr>
        <w:t xml:space="preserve">, т. е. объединяет несколько предметных областей (экология, физическая культура, охрана труда, гражданская оборона, начальная военная подготовка, основы медицинских знаний) по проблеме безопасности жизнедеятельности человека в современной среде обитания.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Предметные результаты освоения курса ОБЖ ориентированы на освоение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педагогического процесса могут применяться формы организации учебной деятельности: </w:t>
      </w:r>
    </w:p>
    <w:p w:rsidR="00843B6B" w:rsidRDefault="00081145">
      <w:pPr>
        <w:pStyle w:val="ad"/>
        <w:numPr>
          <w:ilvl w:val="0"/>
          <w:numId w:val="6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Комбинированный урок; </w:t>
      </w:r>
    </w:p>
    <w:p w:rsidR="00843B6B" w:rsidRDefault="00081145">
      <w:pPr>
        <w:pStyle w:val="ad"/>
        <w:numPr>
          <w:ilvl w:val="0"/>
          <w:numId w:val="6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Урок-лекция; </w:t>
      </w:r>
    </w:p>
    <w:p w:rsidR="00843B6B" w:rsidRDefault="00081145">
      <w:pPr>
        <w:pStyle w:val="ad"/>
        <w:numPr>
          <w:ilvl w:val="0"/>
          <w:numId w:val="6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Урок-практикум; </w:t>
      </w:r>
    </w:p>
    <w:p w:rsidR="00843B6B" w:rsidRDefault="00081145">
      <w:pPr>
        <w:pStyle w:val="ad"/>
        <w:numPr>
          <w:ilvl w:val="0"/>
          <w:numId w:val="6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закрепления знаний, умений и навыков (ЗУН);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Повышению качества обучения в значительной степени способствует правильная организация проверки, учета и контроля знаний учащихся. По предмету «ОБЖ» предусмотрены: </w:t>
      </w:r>
    </w:p>
    <w:p w:rsidR="00843B6B" w:rsidRDefault="00081145">
      <w:pPr>
        <w:pStyle w:val="ad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Тематический срез знаний; </w:t>
      </w:r>
    </w:p>
    <w:p w:rsidR="00843B6B" w:rsidRDefault="00081145">
      <w:pPr>
        <w:pStyle w:val="ad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Тематическое бумажное или компьютерное тестирования; </w:t>
      </w:r>
    </w:p>
    <w:p w:rsidR="00843B6B" w:rsidRDefault="00081145">
      <w:pPr>
        <w:pStyle w:val="ad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Устные ответы, с использованием иллюстративного материала; </w:t>
      </w:r>
    </w:p>
    <w:p w:rsidR="00843B6B" w:rsidRDefault="00081145">
      <w:pPr>
        <w:pStyle w:val="ad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Письменные ответы по индивидуальным карточкам-заданиям; </w:t>
      </w:r>
    </w:p>
    <w:p w:rsidR="00843B6B" w:rsidRDefault="00081145">
      <w:pPr>
        <w:pStyle w:val="ad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Итоговые контрольные работы; </w:t>
      </w:r>
    </w:p>
    <w:p w:rsidR="00843B6B" w:rsidRDefault="00081145">
      <w:pPr>
        <w:pStyle w:val="ad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Индивидуальные работы учащихся (доклады, рефераты, мультимедийные проекты).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Содержательные линии учебника позволяют достичь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обучения, которые определены Федеральным государственным образовательным стандартом среднего общего образования.</w:t>
      </w:r>
    </w:p>
    <w:p w:rsidR="00843B6B" w:rsidRPr="006F11AC" w:rsidRDefault="00081145">
      <w:pPr>
        <w:pStyle w:val="af"/>
        <w:shd w:val="clear" w:color="auto" w:fill="FFFFFF"/>
        <w:ind w:left="1287" w:firstLine="0"/>
        <w:rPr>
          <w:b/>
          <w:sz w:val="32"/>
          <w:szCs w:val="32"/>
        </w:rPr>
      </w:pPr>
      <w:bookmarkStart w:id="0" w:name="_GoBack"/>
      <w:r w:rsidRPr="006F11AC">
        <w:rPr>
          <w:b/>
          <w:sz w:val="32"/>
          <w:szCs w:val="32"/>
        </w:rPr>
        <w:t xml:space="preserve">Личностные, </w:t>
      </w:r>
      <w:proofErr w:type="spellStart"/>
      <w:r w:rsidRPr="006F11AC">
        <w:rPr>
          <w:b/>
          <w:sz w:val="32"/>
          <w:szCs w:val="32"/>
        </w:rPr>
        <w:t>метапредметные</w:t>
      </w:r>
      <w:proofErr w:type="spellEnd"/>
      <w:r w:rsidRPr="006F11AC">
        <w:rPr>
          <w:b/>
          <w:sz w:val="32"/>
          <w:szCs w:val="32"/>
        </w:rPr>
        <w:t xml:space="preserve"> и предметные результаты освоения учебного предмета</w:t>
      </w:r>
    </w:p>
    <w:p w:rsidR="00843B6B" w:rsidRPr="006F11AC" w:rsidRDefault="00081145">
      <w:pPr>
        <w:pStyle w:val="af"/>
        <w:shd w:val="clear" w:color="auto" w:fill="FFFFFF"/>
        <w:ind w:left="1287" w:firstLine="0"/>
        <w:rPr>
          <w:b/>
          <w:sz w:val="32"/>
          <w:szCs w:val="32"/>
        </w:rPr>
      </w:pPr>
      <w:r w:rsidRPr="006F11AC">
        <w:rPr>
          <w:b/>
          <w:sz w:val="32"/>
          <w:szCs w:val="32"/>
        </w:rPr>
        <w:t>«Основы безопасности жизнедеятельности»</w:t>
      </w:r>
    </w:p>
    <w:bookmarkEnd w:id="0"/>
    <w:p w:rsidR="00843B6B" w:rsidRDefault="00081145">
      <w:pPr>
        <w:pStyle w:val="af"/>
        <w:tabs>
          <w:tab w:val="left" w:pos="993"/>
        </w:tabs>
        <w:ind w:left="0"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Личностными результатами </w:t>
      </w:r>
      <w:r>
        <w:rPr>
          <w:sz w:val="24"/>
          <w:szCs w:val="24"/>
        </w:rPr>
        <w:t>освоения ОБЖ является формирование у учащихся:</w:t>
      </w:r>
    </w:p>
    <w:p w:rsidR="00843B6B" w:rsidRDefault="00081145">
      <w:pPr>
        <w:pStyle w:val="ad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</w:t>
      </w:r>
      <w:r>
        <w:rPr>
          <w:rFonts w:ascii="Times New Roman" w:hAnsi="Times New Roman"/>
          <w:sz w:val="24"/>
          <w:szCs w:val="24"/>
        </w:rPr>
        <w:lastRenderedPageBreak/>
        <w:t xml:space="preserve">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843B6B" w:rsidRDefault="00081145">
      <w:pPr>
        <w:pStyle w:val="ad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843B6B" w:rsidRDefault="00081145">
      <w:pPr>
        <w:pStyle w:val="ad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43B6B" w:rsidRDefault="00081145">
      <w:pPr>
        <w:pStyle w:val="ad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843B6B" w:rsidRDefault="00081145">
      <w:pPr>
        <w:pStyle w:val="ad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843B6B" w:rsidRDefault="00081145">
      <w:pPr>
        <w:pStyle w:val="ad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43B6B" w:rsidRDefault="00081145">
      <w:pPr>
        <w:pStyle w:val="ad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843B6B" w:rsidRDefault="00081145">
      <w:pPr>
        <w:pStyle w:val="ad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843B6B" w:rsidRDefault="00081145">
      <w:pPr>
        <w:pStyle w:val="ad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843B6B" w:rsidRDefault="00081145">
      <w:pPr>
        <w:pStyle w:val="ad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43B6B" w:rsidRDefault="00081145">
      <w:pPr>
        <w:pStyle w:val="ad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>освоения ОБЖ:</w:t>
      </w:r>
    </w:p>
    <w:p w:rsidR="00843B6B" w:rsidRDefault="00081145">
      <w:pPr>
        <w:pStyle w:val="af"/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Регулятивные универсальные учебные действия учащихс</w:t>
      </w:r>
      <w:proofErr w:type="gramStart"/>
      <w:r>
        <w:rPr>
          <w:b/>
          <w:bCs/>
          <w:i/>
          <w:iCs/>
          <w:sz w:val="24"/>
          <w:szCs w:val="24"/>
        </w:rPr>
        <w:t>я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организационные)</w:t>
      </w:r>
      <w:r>
        <w:rPr>
          <w:b/>
          <w:bCs/>
          <w:i/>
          <w:iCs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4"/>
        <w:gridCol w:w="7428"/>
      </w:tblGrid>
      <w:tr w:rsidR="00843B6B">
        <w:tc>
          <w:tcPr>
            <w:tcW w:w="3964" w:type="dxa"/>
          </w:tcPr>
          <w:p w:rsidR="00843B6B" w:rsidRDefault="00081145">
            <w:pPr>
              <w:pStyle w:val="ad"/>
              <w:numPr>
                <w:ilvl w:val="0"/>
                <w:numId w:val="8"/>
              </w:numPr>
              <w:spacing w:line="276" w:lineRule="auto"/>
              <w:ind w:left="454" w:right="175" w:hanging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Умение самостоятельно определять цели обучения, ставить и формулировать новые задачи учебе и познавательной деятельности,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развивать мотивы и интересы своей познавательной деятельности.</w:t>
            </w:r>
          </w:p>
        </w:tc>
        <w:tc>
          <w:tcPr>
            <w:tcW w:w="10596" w:type="dxa"/>
          </w:tcPr>
          <w:p w:rsidR="00843B6B" w:rsidRDefault="00081145">
            <w:pPr>
              <w:pStyle w:val="ad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843B6B" w:rsidRDefault="00081145">
            <w:pPr>
              <w:pStyle w:val="ad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существующие и планировать будущие образовательные результаты; </w:t>
            </w:r>
          </w:p>
          <w:p w:rsidR="00843B6B" w:rsidRDefault="00081145">
            <w:pPr>
              <w:pStyle w:val="ad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идентифицировать собственные проблемы и определять главную проблему; </w:t>
            </w:r>
          </w:p>
          <w:p w:rsidR="00843B6B" w:rsidRDefault="00081145">
            <w:pPr>
              <w:pStyle w:val="ad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выдвигать версии решения проблемы, формулировать гипотезы, предвосхищать конечный результат; </w:t>
            </w:r>
          </w:p>
          <w:p w:rsidR="00843B6B" w:rsidRDefault="00081145">
            <w:pPr>
              <w:pStyle w:val="ad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ставить цель на основе определенной проблемы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существующих возможностей формулировать учебные задачи для достижения поставленной цели; </w:t>
            </w:r>
          </w:p>
          <w:p w:rsidR="00843B6B" w:rsidRDefault="00081145">
            <w:pPr>
              <w:pStyle w:val="ad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843B6B">
        <w:tc>
          <w:tcPr>
            <w:tcW w:w="3964" w:type="dxa"/>
          </w:tcPr>
          <w:p w:rsidR="00843B6B" w:rsidRDefault="00081145">
            <w:pPr>
              <w:pStyle w:val="ad"/>
              <w:numPr>
                <w:ilvl w:val="0"/>
                <w:numId w:val="8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596" w:type="dxa"/>
          </w:tcPr>
          <w:p w:rsidR="00843B6B" w:rsidRDefault="00081145">
            <w:pPr>
              <w:pStyle w:val="ad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843B6B" w:rsidRDefault="00081145">
            <w:pPr>
              <w:pStyle w:val="ad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необходимые действия в соответствии с учебной и познавательной задачей и составлять алгоритм их выполнения; </w:t>
            </w:r>
          </w:p>
          <w:p w:rsidR="00843B6B" w:rsidRDefault="00081145">
            <w:pPr>
              <w:pStyle w:val="ad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обосновывать и осуществлять выбор наиболее эффективных способов решения учебных и познавательных задач; </w:t>
            </w:r>
          </w:p>
          <w:p w:rsidR="00843B6B" w:rsidRDefault="00081145">
            <w:pPr>
              <w:pStyle w:val="ad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и находить, в том числе из предложенных вариантов, условия для выполнения учебной и познавательной задачи;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      </w:r>
          </w:p>
          <w:p w:rsidR="00843B6B" w:rsidRDefault="00081145">
            <w:pPr>
              <w:pStyle w:val="ad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из предложенных вариантов и самостоятельно искать средства и ресурсы для решения задачи или достижения цели; </w:t>
            </w:r>
          </w:p>
          <w:p w:rsidR="00843B6B" w:rsidRDefault="00081145">
            <w:pPr>
              <w:pStyle w:val="ad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проблемы (выполнения проекта, проведения исследования); </w:t>
            </w:r>
          </w:p>
          <w:p w:rsidR="00843B6B" w:rsidRDefault="00081145">
            <w:pPr>
              <w:pStyle w:val="ad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потенциальные затруднения при решении учебной и познавательной задачи и находить средства для их устранения;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писывать свой опыт, оформляя его для передачи другим людям в виде технологии решения практических задач; </w:t>
            </w:r>
          </w:p>
          <w:p w:rsidR="00843B6B" w:rsidRDefault="00081145">
            <w:pPr>
              <w:pStyle w:val="ad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843B6B">
        <w:tc>
          <w:tcPr>
            <w:tcW w:w="3964" w:type="dxa"/>
          </w:tcPr>
          <w:p w:rsidR="00843B6B" w:rsidRDefault="00081145">
            <w:pPr>
              <w:pStyle w:val="ad"/>
              <w:numPr>
                <w:ilvl w:val="0"/>
                <w:numId w:val="8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ситуацией.</w:t>
            </w:r>
          </w:p>
        </w:tc>
        <w:tc>
          <w:tcPr>
            <w:tcW w:w="10596" w:type="dxa"/>
          </w:tcPr>
          <w:p w:rsidR="00843B6B" w:rsidRDefault="00081145">
            <w:pPr>
              <w:pStyle w:val="ad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843B6B" w:rsidRDefault="00081145">
            <w:pPr>
              <w:pStyle w:val="ad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843B6B" w:rsidRDefault="00081145">
            <w:pPr>
              <w:pStyle w:val="ad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(в том числе выбирать приоритетные) критерии планируемых результатов и оценки своей деятельности; </w:t>
            </w:r>
          </w:p>
          <w:p w:rsidR="00843B6B" w:rsidRDefault="00081145">
            <w:pPr>
              <w:pStyle w:val="ad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      </w:r>
          </w:p>
          <w:p w:rsidR="00843B6B" w:rsidRDefault="00081145">
            <w:pPr>
              <w:pStyle w:val="ad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деятельность, аргументируя причины достижения или отсутствия планируемого результата; </w:t>
            </w:r>
          </w:p>
          <w:p w:rsidR="00843B6B" w:rsidRDefault="00081145">
            <w:pPr>
              <w:pStyle w:val="ad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достаточные средства для выполнения учебных действий в изменяющейся ситуации или при отсутствии планируемого результата; </w:t>
            </w:r>
          </w:p>
          <w:p w:rsidR="00843B6B" w:rsidRDefault="00081145">
            <w:pPr>
              <w:pStyle w:val="ad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-работая по своему плану, вносить коррективы в текущую деятельность на основе анализа изменений ситуации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получения запланированных характеристик результата;</w:t>
            </w:r>
          </w:p>
          <w:p w:rsidR="00843B6B" w:rsidRDefault="00081145">
            <w:pPr>
              <w:pStyle w:val="ad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      </w:r>
          </w:p>
          <w:p w:rsidR="00843B6B" w:rsidRDefault="00081145">
            <w:pPr>
              <w:pStyle w:val="ad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843B6B">
        <w:tc>
          <w:tcPr>
            <w:tcW w:w="3964" w:type="dxa"/>
          </w:tcPr>
          <w:p w:rsidR="00843B6B" w:rsidRDefault="00081145">
            <w:pPr>
              <w:pStyle w:val="ad"/>
              <w:numPr>
                <w:ilvl w:val="0"/>
                <w:numId w:val="8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10596" w:type="dxa"/>
          </w:tcPr>
          <w:p w:rsidR="00843B6B" w:rsidRDefault="00081145">
            <w:pPr>
              <w:pStyle w:val="ad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843B6B" w:rsidRDefault="00081145">
            <w:pPr>
              <w:pStyle w:val="ad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критерии правильности выполнения учебной задачи; </w:t>
            </w:r>
          </w:p>
          <w:p w:rsidR="00843B6B" w:rsidRDefault="00081145">
            <w:pPr>
              <w:pStyle w:val="ad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 обосновывать применение соответствующего инструментария для выполнения учебной задачи; </w:t>
            </w:r>
          </w:p>
          <w:p w:rsidR="00843B6B" w:rsidRDefault="00081145">
            <w:pPr>
              <w:pStyle w:val="ad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</w:r>
          </w:p>
          <w:p w:rsidR="00843B6B" w:rsidRDefault="00081145">
            <w:pPr>
              <w:pStyle w:val="ad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продукт своей деятельности по заданным или самостоятельно определенным критериям в соответствии с целью деятельности; </w:t>
            </w:r>
          </w:p>
          <w:p w:rsidR="00843B6B" w:rsidRDefault="00081145">
            <w:pPr>
              <w:pStyle w:val="ad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обосновывать достижимость цели выбранным способом на основе оценки своих внутренних ресурсов и доступных внешних ресурсов; </w:t>
            </w:r>
          </w:p>
          <w:p w:rsidR="00843B6B" w:rsidRDefault="00081145">
            <w:pPr>
              <w:pStyle w:val="ad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843B6B">
        <w:tc>
          <w:tcPr>
            <w:tcW w:w="3964" w:type="dxa"/>
          </w:tcPr>
          <w:p w:rsidR="00843B6B" w:rsidRDefault="00081145">
            <w:pPr>
              <w:pStyle w:val="ad"/>
              <w:numPr>
                <w:ilvl w:val="0"/>
                <w:numId w:val="8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учебной и познавательной.</w:t>
            </w:r>
          </w:p>
        </w:tc>
        <w:tc>
          <w:tcPr>
            <w:tcW w:w="10596" w:type="dxa"/>
          </w:tcPr>
          <w:p w:rsidR="00843B6B" w:rsidRDefault="00081145">
            <w:pPr>
              <w:pStyle w:val="ad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843B6B" w:rsidRDefault="00081145">
            <w:pPr>
              <w:pStyle w:val="ad"/>
              <w:numPr>
                <w:ilvl w:val="0"/>
                <w:numId w:val="12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843B6B" w:rsidRDefault="00081145">
            <w:pPr>
              <w:pStyle w:val="ad"/>
              <w:numPr>
                <w:ilvl w:val="0"/>
                <w:numId w:val="12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соотносить реальные и планируемые результаты индивидуальной образовательной деятельности и делать выводы; </w:t>
            </w:r>
          </w:p>
          <w:p w:rsidR="00843B6B" w:rsidRDefault="00081145">
            <w:pPr>
              <w:pStyle w:val="ad"/>
              <w:numPr>
                <w:ilvl w:val="0"/>
                <w:numId w:val="12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решение в учебной ситуации и нести за него ответственность; </w:t>
            </w:r>
          </w:p>
          <w:p w:rsidR="00843B6B" w:rsidRDefault="00081145">
            <w:pPr>
              <w:pStyle w:val="ad"/>
              <w:numPr>
                <w:ilvl w:val="0"/>
                <w:numId w:val="12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причины своего успеха или неуспеха и находить способы выхода из ситуации неуспеха; </w:t>
            </w:r>
          </w:p>
          <w:p w:rsidR="00843B6B" w:rsidRDefault="00081145">
            <w:pPr>
              <w:pStyle w:val="ad"/>
              <w:numPr>
                <w:ilvl w:val="0"/>
                <w:numId w:val="12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определять, какие действия по решению учебной задачи привели к получению имеющегося продукта учебной деятельности;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емонстрировать приемы регуляции психофизиологических и эмоциональных состояний для достижения эффекта успокоения (устранения эмоциональной напряженности), эффекта восстановления, ослабления проявлений утомления), эффекта активизации (повышения психофизиологической реактивности).</w:t>
            </w:r>
          </w:p>
        </w:tc>
      </w:tr>
    </w:tbl>
    <w:p w:rsidR="00843B6B" w:rsidRDefault="00843B6B">
      <w:pPr>
        <w:pStyle w:val="ad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43B6B" w:rsidRDefault="00081145">
      <w:pPr>
        <w:pStyle w:val="af"/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Познавательные универсальные учебные действия учащихс</w:t>
      </w:r>
      <w:proofErr w:type="gramStart"/>
      <w:r>
        <w:rPr>
          <w:b/>
          <w:bCs/>
          <w:i/>
          <w:iCs/>
          <w:sz w:val="24"/>
          <w:szCs w:val="24"/>
        </w:rPr>
        <w:t>я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 xml:space="preserve">аналитические, критические, проектные, исследовательские, работы с информацией: поиска, выбора, обобщения, сравнения, </w:t>
      </w:r>
      <w:r>
        <w:rPr>
          <w:i/>
          <w:sz w:val="24"/>
          <w:szCs w:val="24"/>
        </w:rPr>
        <w:lastRenderedPageBreak/>
        <w:t>систематизации и интерпретации)</w:t>
      </w:r>
      <w:r>
        <w:rPr>
          <w:b/>
          <w:bCs/>
          <w:i/>
          <w:iCs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48"/>
        <w:gridCol w:w="7334"/>
      </w:tblGrid>
      <w:tr w:rsidR="00843B6B">
        <w:tc>
          <w:tcPr>
            <w:tcW w:w="3964" w:type="dxa"/>
          </w:tcPr>
          <w:p w:rsidR="00843B6B" w:rsidRDefault="00081145">
            <w:pPr>
              <w:pStyle w:val="ad"/>
              <w:numPr>
                <w:ilvl w:val="0"/>
                <w:numId w:val="13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</w:p>
        </w:tc>
        <w:tc>
          <w:tcPr>
            <w:tcW w:w="10596" w:type="dxa"/>
          </w:tcPr>
          <w:p w:rsidR="00843B6B" w:rsidRDefault="00081145">
            <w:pPr>
              <w:pStyle w:val="ad"/>
              <w:spacing w:line="276" w:lineRule="auto"/>
              <w:ind w:left="318"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843B6B" w:rsidRDefault="00081145">
            <w:pPr>
              <w:pStyle w:val="ad"/>
              <w:numPr>
                <w:ilvl w:val="0"/>
                <w:numId w:val="12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843B6B" w:rsidRDefault="00081145">
            <w:pPr>
              <w:pStyle w:val="ad"/>
              <w:numPr>
                <w:ilvl w:val="0"/>
                <w:numId w:val="12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излагать полученную информацию, интерпретируя ее в контексте решаемой задачи; </w:t>
            </w:r>
          </w:p>
          <w:p w:rsidR="00843B6B" w:rsidRDefault="00081145">
            <w:pPr>
              <w:pStyle w:val="ad"/>
              <w:numPr>
                <w:ilvl w:val="0"/>
                <w:numId w:val="12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      </w:r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вывод на основе критического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анализаразных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843B6B">
        <w:trPr>
          <w:trHeight w:val="487"/>
        </w:trPr>
        <w:tc>
          <w:tcPr>
            <w:tcW w:w="3964" w:type="dxa"/>
          </w:tcPr>
          <w:p w:rsidR="00843B6B" w:rsidRDefault="00081145">
            <w:pPr>
              <w:pStyle w:val="ad"/>
              <w:numPr>
                <w:ilvl w:val="0"/>
                <w:numId w:val="13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0596" w:type="dxa"/>
          </w:tcPr>
          <w:p w:rsidR="00843B6B" w:rsidRDefault="00081145">
            <w:pPr>
              <w:pStyle w:val="ad"/>
              <w:spacing w:line="276" w:lineRule="auto"/>
              <w:ind w:left="318"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 сможет:</w:t>
            </w:r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обозначать символом и знаком предмет или явление; </w:t>
            </w:r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логические связи между предметами или явлениями, обозначать данные логические связи с помощью знаков в схеме; создавать абстрактный или реальный образ предмета или явления;</w:t>
            </w:r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модель или схему на основе условий задачи и способа ее решения; </w:t>
            </w:r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      </w:r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      </w:r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или результата</w:t>
            </w:r>
          </w:p>
        </w:tc>
      </w:tr>
    </w:tbl>
    <w:p w:rsidR="00843B6B" w:rsidRDefault="00843B6B">
      <w:pPr>
        <w:pStyle w:val="ad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843B6B" w:rsidRDefault="00081145">
      <w:pPr>
        <w:pStyle w:val="ad"/>
        <w:spacing w:line="276" w:lineRule="auto"/>
        <w:ind w:firstLine="567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Коммуникативные  универсальные учебные действия учащихся: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07"/>
        <w:gridCol w:w="7375"/>
      </w:tblGrid>
      <w:tr w:rsidR="00843B6B">
        <w:tc>
          <w:tcPr>
            <w:tcW w:w="3964" w:type="dxa"/>
          </w:tcPr>
          <w:p w:rsidR="00843B6B" w:rsidRDefault="00081145">
            <w:pPr>
              <w:pStyle w:val="ad"/>
              <w:numPr>
                <w:ilvl w:val="0"/>
                <w:numId w:val="15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Умение организовывать учебное сотрудничество и совместную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10596" w:type="dxa"/>
          </w:tcPr>
          <w:p w:rsidR="00843B6B" w:rsidRDefault="00081145">
            <w:pPr>
              <w:pStyle w:val="ad"/>
              <w:spacing w:line="276" w:lineRule="auto"/>
              <w:ind w:left="454" w:right="175" w:hanging="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роли или играть определенную роль в совместной деятельности; принимать позицию собеседника, понимая позицию другого, различать в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речи: мнение (точку зрения), доказательство (аргументы), факты; гипотезы, аксиомы, теории; </w:t>
            </w:r>
            <w:proofErr w:type="gramEnd"/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свои действия и действия партнера, которые способствовали или препятствовал продуктивной коммуникации; </w:t>
            </w:r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троить позитивные отношения в процессе учебной и познавательной деятельности; </w:t>
            </w:r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      </w:r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предлагать альтернативное решение в конфликтной ситуации; </w:t>
            </w:r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выделять общую точку зрения в дискуссии; </w:t>
            </w:r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договариваться о правилах и вопросах для обсуждения в соответствии с поставленной перед  группой задачей; </w:t>
            </w:r>
          </w:p>
          <w:p w:rsidR="00843B6B" w:rsidRDefault="00081145">
            <w:pPr>
              <w:pStyle w:val="ad"/>
              <w:numPr>
                <w:ilvl w:val="0"/>
                <w:numId w:val="14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      </w:r>
          </w:p>
          <w:p w:rsidR="00843B6B" w:rsidRDefault="00081145">
            <w:pPr>
              <w:pStyle w:val="ad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843B6B">
        <w:tc>
          <w:tcPr>
            <w:tcW w:w="3964" w:type="dxa"/>
          </w:tcPr>
          <w:p w:rsidR="00843B6B" w:rsidRDefault="00081145">
            <w:pPr>
              <w:pStyle w:val="ad"/>
              <w:numPr>
                <w:ilvl w:val="0"/>
                <w:numId w:val="15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0596" w:type="dxa"/>
          </w:tcPr>
          <w:p w:rsidR="00843B6B" w:rsidRDefault="00081145">
            <w:pPr>
              <w:pStyle w:val="ad"/>
              <w:spacing w:line="276" w:lineRule="auto"/>
              <w:ind w:left="454" w:right="175" w:hanging="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843B6B" w:rsidRDefault="00081145">
            <w:pPr>
              <w:pStyle w:val="ad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задачу коммуникации и в соответствии с ней отбирать речевые средства; </w:t>
            </w:r>
          </w:p>
          <w:p w:rsidR="00843B6B" w:rsidRDefault="00081145">
            <w:pPr>
              <w:pStyle w:val="ad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:rsidR="00843B6B" w:rsidRDefault="00081145">
            <w:pPr>
              <w:pStyle w:val="ad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в устной или письменной форме развернутый план собственной деятельности; </w:t>
            </w:r>
          </w:p>
          <w:p w:rsidR="00843B6B" w:rsidRDefault="00081145">
            <w:pPr>
              <w:pStyle w:val="ad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нормы публичной речи, регламент в монологе и дискуссии в соответствии с коммуникативной задачей; </w:t>
            </w:r>
          </w:p>
          <w:p w:rsidR="00843B6B" w:rsidRDefault="00081145">
            <w:pPr>
              <w:pStyle w:val="ad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мнение (суждение) запрашивать мнение партнера в рамках диалога; </w:t>
            </w:r>
          </w:p>
          <w:p w:rsidR="00843B6B" w:rsidRDefault="00081145">
            <w:pPr>
              <w:pStyle w:val="ad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решение в ходе диалога и согласовывать его с собеседником; </w:t>
            </w:r>
          </w:p>
          <w:p w:rsidR="00843B6B" w:rsidRDefault="00081145">
            <w:pPr>
              <w:pStyle w:val="ad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письменные «клишированные» и оригинальные тексты с использованием необходимых речевых средств; </w:t>
            </w:r>
          </w:p>
          <w:p w:rsidR="00843B6B" w:rsidRDefault="00081145">
            <w:pPr>
              <w:pStyle w:val="ad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вербальные средства (средства логической связи) для выделения смысловых блоков своего выступления; </w:t>
            </w:r>
          </w:p>
          <w:p w:rsidR="00843B6B" w:rsidRDefault="00081145">
            <w:pPr>
              <w:pStyle w:val="ad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невербальные средства или наглядные материалы, подготовленные или отобранные под руководством учителя; </w:t>
            </w:r>
          </w:p>
          <w:p w:rsidR="00843B6B" w:rsidRDefault="00081145">
            <w:pPr>
              <w:pStyle w:val="ad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843B6B">
        <w:tc>
          <w:tcPr>
            <w:tcW w:w="3964" w:type="dxa"/>
          </w:tcPr>
          <w:p w:rsidR="00843B6B" w:rsidRDefault="00081145">
            <w:pPr>
              <w:pStyle w:val="ad"/>
              <w:numPr>
                <w:ilvl w:val="0"/>
                <w:numId w:val="15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10596" w:type="dxa"/>
          </w:tcPr>
          <w:p w:rsidR="00843B6B" w:rsidRDefault="00081145">
            <w:pPr>
              <w:pStyle w:val="ad"/>
              <w:spacing w:line="276" w:lineRule="auto"/>
              <w:ind w:left="454" w:right="175" w:hanging="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843B6B" w:rsidRDefault="00081145">
            <w:pPr>
              <w:pStyle w:val="ad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</w:p>
          <w:p w:rsidR="00843B6B" w:rsidRDefault="00081145">
            <w:pPr>
              <w:pStyle w:val="ad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      </w:r>
          </w:p>
          <w:p w:rsidR="00843B6B" w:rsidRDefault="00081145">
            <w:pPr>
              <w:pStyle w:val="ad"/>
              <w:numPr>
                <w:ilvl w:val="0"/>
                <w:numId w:val="17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 </w:t>
            </w:r>
          </w:p>
          <w:p w:rsidR="00843B6B" w:rsidRDefault="00081145">
            <w:pPr>
              <w:pStyle w:val="ad"/>
              <w:numPr>
                <w:ilvl w:val="0"/>
                <w:numId w:val="17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информацию с учетом этических и правовых норм; </w:t>
            </w:r>
          </w:p>
          <w:p w:rsidR="00843B6B" w:rsidRDefault="00081145">
            <w:pPr>
              <w:pStyle w:val="ad"/>
              <w:numPr>
                <w:ilvl w:val="0"/>
                <w:numId w:val="17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843B6B" w:rsidRDefault="00843B6B">
      <w:pPr>
        <w:pStyle w:val="af"/>
        <w:tabs>
          <w:tab w:val="left" w:pos="993"/>
        </w:tabs>
        <w:ind w:left="0" w:firstLine="567"/>
        <w:rPr>
          <w:b/>
          <w:sz w:val="24"/>
          <w:szCs w:val="24"/>
        </w:rPr>
      </w:pPr>
    </w:p>
    <w:p w:rsidR="00843B6B" w:rsidRDefault="00081145">
      <w:pPr>
        <w:pStyle w:val="af"/>
        <w:tabs>
          <w:tab w:val="left" w:pos="993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Предметными</w:t>
      </w:r>
      <w:r>
        <w:rPr>
          <w:sz w:val="24"/>
          <w:szCs w:val="24"/>
        </w:rPr>
        <w:t xml:space="preserve"> результатами освоения ОБЖ является овладение учащимися:</w:t>
      </w:r>
    </w:p>
    <w:p w:rsidR="00843B6B" w:rsidRDefault="00081145">
      <w:pPr>
        <w:pStyle w:val="ad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843B6B" w:rsidRDefault="00081145">
      <w:pPr>
        <w:pStyle w:val="ad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законодательства РФ  и организационных основ по обеспечению защиты населения страны от ЧС, о профилактике ЧС и ликвидации их последствий.</w:t>
      </w:r>
    </w:p>
    <w:p w:rsidR="00843B6B" w:rsidRDefault="00081145">
      <w:pPr>
        <w:pStyle w:val="ad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843B6B" w:rsidRDefault="00081145">
      <w:pPr>
        <w:pStyle w:val="ad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843B6B" w:rsidRDefault="00081145">
      <w:pPr>
        <w:pStyle w:val="ad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Уяснение основных положений законодательства РФ  о противодействии терроризму и экстремизму.</w:t>
      </w:r>
    </w:p>
    <w:p w:rsidR="00843B6B" w:rsidRDefault="00081145">
      <w:pPr>
        <w:pStyle w:val="ad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организационных основ системы противодействия терроризму и экстремизму в РФ.</w:t>
      </w:r>
    </w:p>
    <w:p w:rsidR="00843B6B" w:rsidRDefault="00081145">
      <w:pPr>
        <w:pStyle w:val="ad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843B6B" w:rsidRDefault="00081145">
      <w:pPr>
        <w:pStyle w:val="ad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843B6B" w:rsidRDefault="00081145">
      <w:pPr>
        <w:pStyle w:val="ad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  человеческого фактора.</w:t>
      </w:r>
    </w:p>
    <w:p w:rsidR="00843B6B" w:rsidRDefault="00081145">
      <w:pPr>
        <w:pStyle w:val="ad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негативного отношения к курению, употреблению  алкоголя и наркотиков  как факторов, оказывающих пагубное влияние на здоровье личности, общества  и демографическую ситуацию в государстве.</w:t>
      </w:r>
    </w:p>
    <w:p w:rsidR="00843B6B" w:rsidRDefault="00081145">
      <w:pPr>
        <w:pStyle w:val="ad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Уяснение стратегических целей совершенствования национальной обороны и обеспечения  военной безопасности РФ путем развития и совершенствования военной организации государства.</w:t>
      </w:r>
    </w:p>
    <w:p w:rsidR="00843B6B" w:rsidRDefault="00081145">
      <w:pPr>
        <w:pStyle w:val="ad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843B6B" w:rsidRDefault="00081145">
      <w:pPr>
        <w:pStyle w:val="ad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843B6B" w:rsidRDefault="00081145">
      <w:pPr>
        <w:pStyle w:val="ad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морально-психологических качеств и мотивации для успешного прохождения военной службы в современных условиях</w:t>
      </w:r>
    </w:p>
    <w:p w:rsidR="00843B6B" w:rsidRDefault="00843B6B">
      <w:pPr>
        <w:pStyle w:val="ad"/>
        <w:spacing w:line="276" w:lineRule="auto"/>
        <w:rPr>
          <w:rStyle w:val="a6"/>
          <w:rFonts w:ascii="Times New Roman" w:hAnsi="Times New Roman"/>
          <w:color w:val="212121"/>
          <w:spacing w:val="-1"/>
          <w:sz w:val="24"/>
          <w:szCs w:val="24"/>
          <w:shd w:val="clear" w:color="auto" w:fill="FFFFFF"/>
        </w:rPr>
      </w:pPr>
    </w:p>
    <w:p w:rsidR="00843B6B" w:rsidRDefault="00843B6B">
      <w:pPr>
        <w:pStyle w:val="ad"/>
        <w:spacing w:line="276" w:lineRule="auto"/>
        <w:rPr>
          <w:rStyle w:val="a6"/>
          <w:rFonts w:ascii="Times New Roman" w:hAnsi="Times New Roman"/>
          <w:color w:val="212121"/>
          <w:spacing w:val="-1"/>
          <w:sz w:val="24"/>
          <w:szCs w:val="24"/>
          <w:shd w:val="clear" w:color="auto" w:fill="FFFFFF"/>
        </w:rPr>
      </w:pPr>
    </w:p>
    <w:p w:rsidR="00843B6B" w:rsidRDefault="00081145">
      <w:pPr>
        <w:pStyle w:val="ad"/>
        <w:spacing w:line="276" w:lineRule="auto"/>
        <w:rPr>
          <w:rStyle w:val="a6"/>
          <w:rFonts w:ascii="Times New Roman" w:hAnsi="Times New Roman"/>
          <w:spacing w:val="-1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spacing w:val="-1"/>
          <w:sz w:val="24"/>
          <w:szCs w:val="24"/>
          <w:shd w:val="clear" w:color="auto" w:fill="FFFFFF"/>
        </w:rPr>
        <w:t>Планируемые результаты изучения учебного предмета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53"/>
        <w:gridCol w:w="4129"/>
      </w:tblGrid>
      <w:tr w:rsidR="00843B6B">
        <w:tc>
          <w:tcPr>
            <w:tcW w:w="8926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5634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843B6B">
        <w:tc>
          <w:tcPr>
            <w:tcW w:w="14560" w:type="dxa"/>
            <w:gridSpan w:val="2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Cs w:val="0"/>
                <w:sz w:val="24"/>
                <w:szCs w:val="24"/>
              </w:rPr>
              <w:t xml:space="preserve">Основы безопасности личности, общества и государства. Основы комплексной </w:t>
            </w:r>
            <w:proofErr w:type="spellStart"/>
            <w:r>
              <w:rPr>
                <w:rStyle w:val="a4"/>
                <w:rFonts w:ascii="Times New Roman" w:hAnsi="Times New Roman"/>
                <w:b/>
                <w:iCs w:val="0"/>
                <w:sz w:val="24"/>
                <w:szCs w:val="24"/>
              </w:rPr>
              <w:t>безопасностиличности</w:t>
            </w:r>
            <w:proofErr w:type="spellEnd"/>
            <w:r>
              <w:rPr>
                <w:rStyle w:val="a4"/>
                <w:rFonts w:ascii="Times New Roman" w:hAnsi="Times New Roman"/>
                <w:b/>
                <w:iCs w:val="0"/>
                <w:sz w:val="24"/>
                <w:szCs w:val="24"/>
              </w:rPr>
              <w:t>, общества и государства.</w:t>
            </w:r>
          </w:p>
        </w:tc>
      </w:tr>
      <w:tr w:rsidR="00843B6B">
        <w:tc>
          <w:tcPr>
            <w:tcW w:w="8926" w:type="dxa"/>
          </w:tcPr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Распознавать и анализировать особенности жизнедеятельности человека при автономном пребывании его в различных природных условиях.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в реальных природных условиях различные способы ориентирования на местности.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Систематизировать знания в области безопасности дорожного движения.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личное убеждение в необходимости осознанно соблюдать правила дорожного движения в повседневной жизни.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информацию о возникновении пожара в жилом секторе и в общественных зданиях, о причинах их возникновения и последствия.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модель своего поведения при возникновении пожара в квартире.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правила безопасного поведения при возникновении пожара в школе в соответствии с планом пожарной безопасности.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Обобщать знания по безопасному поведению на  водоемах в различное время года.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Соблюдать применять меры безопасного поведения на воде в различное время года.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различные опасные ситуации, которые могут возникнуть при пользовании бытовыми приборами в повседневной жизни.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Анализировать информацию о состоянии </w:t>
            </w:r>
            <w:proofErr w:type="gramStart"/>
            <w:r>
              <w:rPr>
                <w:rFonts w:ascii="Times New Roman" w:hAnsi="Times New Roman"/>
                <w:sz w:val="24"/>
              </w:rPr>
              <w:t>криминогенной ситуации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местах проживания и </w:t>
            </w:r>
            <w:r>
              <w:rPr>
                <w:rFonts w:ascii="Times New Roman" w:hAnsi="Times New Roman"/>
                <w:sz w:val="24"/>
              </w:rPr>
              <w:lastRenderedPageBreak/>
              <w:t>вырабатывать правила личной безопасности в повседневной жизни.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систему, личного безопасного поведения в условиях различных ЧС, если ЧС застала вас дома, на улице, в школе.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Раскрывать содержание понятий о военной угрозе национальной безопасности России и о национальной обороне.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характер современных войн и Вооруженных конфликтов.</w:t>
            </w:r>
          </w:p>
        </w:tc>
        <w:tc>
          <w:tcPr>
            <w:tcW w:w="5634" w:type="dxa"/>
          </w:tcPr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Самостоятельно разрабатывать и осуществлять однодневный выход на природу для отработки элементов ориентирования по местности.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  в вашем регионе в текущем году.</w:t>
            </w:r>
          </w:p>
          <w:p w:rsidR="00843B6B" w:rsidRDefault="00081145">
            <w:pPr>
              <w:pStyle w:val="ad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Разрабатывать рекомендации по профилактике и минимизации последствий ЧС природного характера, наиболее часто случающихся в регионе.</w:t>
            </w:r>
          </w:p>
          <w:p w:rsidR="00843B6B" w:rsidRDefault="00843B6B">
            <w:pPr>
              <w:pStyle w:val="ad"/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</w:p>
        </w:tc>
      </w:tr>
      <w:tr w:rsidR="00843B6B">
        <w:tc>
          <w:tcPr>
            <w:tcW w:w="14560" w:type="dxa"/>
            <w:gridSpan w:val="2"/>
          </w:tcPr>
          <w:p w:rsidR="00843B6B" w:rsidRDefault="00081145">
            <w:pPr>
              <w:pStyle w:val="ad"/>
              <w:spacing w:line="276" w:lineRule="auto"/>
              <w:rPr>
                <w:rStyle w:val="a4"/>
                <w:rFonts w:ascii="Times New Roman" w:hAnsi="Times New Roman"/>
                <w:b/>
                <w:i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Cs w:val="0"/>
                <w:sz w:val="24"/>
                <w:szCs w:val="24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843B6B">
        <w:tc>
          <w:tcPr>
            <w:tcW w:w="8926" w:type="dxa"/>
          </w:tcPr>
          <w:p w:rsidR="00843B6B" w:rsidRDefault="00081145">
            <w:pPr>
              <w:pStyle w:val="ad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сущность терроризма и экстремизма как  социального  противоправного явления, представляющего серьёзную угрозу национальной безопасности России.</w:t>
            </w:r>
          </w:p>
          <w:p w:rsidR="00843B6B" w:rsidRDefault="00081145">
            <w:pPr>
              <w:pStyle w:val="ad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Выявлять и анализировать причины вовлечения молодежи в  террористическую и экстремистскую деятельность.</w:t>
            </w:r>
          </w:p>
          <w:p w:rsidR="00843B6B" w:rsidRDefault="00081145">
            <w:pPr>
              <w:pStyle w:val="ad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основное содержание и значение положений нормативн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правовых актов РФ по противодействию терроризму и экстремизму.</w:t>
            </w:r>
          </w:p>
          <w:p w:rsidR="00843B6B" w:rsidRDefault="00081145">
            <w:pPr>
              <w:pStyle w:val="ad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гражданскую нравственную позицию по негативному отношению к любым видам террористической и экстремистской деятельности.</w:t>
            </w:r>
          </w:p>
          <w:p w:rsidR="00843B6B" w:rsidRDefault="00081145">
            <w:pPr>
              <w:pStyle w:val="ad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      </w:r>
          </w:p>
          <w:p w:rsidR="00843B6B" w:rsidRDefault="00081145">
            <w:pPr>
              <w:pStyle w:val="ad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личные убеждения, качества и привычки, которые способствуют противодействию идеологии терроризма и экстремизма.</w:t>
            </w:r>
          </w:p>
          <w:p w:rsidR="00843B6B" w:rsidRDefault="00081145">
            <w:pPr>
              <w:pStyle w:val="ad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      </w:r>
          </w:p>
          <w:p w:rsidR="00843B6B" w:rsidRDefault="00081145">
            <w:pPr>
              <w:pStyle w:val="ad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последовательность своих действий при угрозе террористического акта для минимизации его последствий.</w:t>
            </w:r>
          </w:p>
        </w:tc>
        <w:tc>
          <w:tcPr>
            <w:tcW w:w="5634" w:type="dxa"/>
          </w:tcPr>
          <w:p w:rsidR="00843B6B" w:rsidRDefault="00081145">
            <w:pPr>
              <w:pStyle w:val="ad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и подтверждать примерами из официальных источников информации следующие утверждения:</w:t>
            </w:r>
          </w:p>
          <w:p w:rsidR="00843B6B" w:rsidRDefault="00081145">
            <w:pPr>
              <w:pStyle w:val="ad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 во всех его формах проявления представляет собой одну из самых серьёзных угроз национальной безопасности России;</w:t>
            </w:r>
          </w:p>
          <w:p w:rsidR="00843B6B" w:rsidRDefault="00081145">
            <w:pPr>
              <w:pStyle w:val="ad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Любые акты терроризма являются не имеющими оправдания преступления, независимо от их мотивации;</w:t>
            </w:r>
          </w:p>
          <w:p w:rsidR="00843B6B" w:rsidRDefault="00081145">
            <w:pPr>
              <w:pStyle w:val="ad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неизбежно будет раскрыта, а её участники понесут заслуженное наказание;</w:t>
            </w:r>
          </w:p>
          <w:p w:rsidR="00843B6B" w:rsidRDefault="00081145">
            <w:pPr>
              <w:pStyle w:val="ad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      </w:r>
          </w:p>
          <w:p w:rsidR="00843B6B" w:rsidRDefault="00843B6B">
            <w:pPr>
              <w:pStyle w:val="ad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B6B">
        <w:tc>
          <w:tcPr>
            <w:tcW w:w="14560" w:type="dxa"/>
            <w:gridSpan w:val="2"/>
          </w:tcPr>
          <w:p w:rsidR="00843B6B" w:rsidRDefault="00081145">
            <w:pPr>
              <w:pStyle w:val="ad"/>
              <w:spacing w:line="276" w:lineRule="auto"/>
              <w:ind w:left="313" w:right="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Cs w:val="0"/>
                <w:sz w:val="24"/>
                <w:szCs w:val="24"/>
              </w:rPr>
              <w:t>Защита населения Российской  Федерации от чрезвычайных ситуаций</w:t>
            </w:r>
          </w:p>
        </w:tc>
      </w:tr>
      <w:tr w:rsidR="00843B6B">
        <w:tc>
          <w:tcPr>
            <w:tcW w:w="8926" w:type="dxa"/>
          </w:tcPr>
          <w:p w:rsidR="00843B6B" w:rsidRDefault="00081145">
            <w:pPr>
              <w:pStyle w:val="ad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современном мире.</w:t>
            </w:r>
          </w:p>
          <w:p w:rsidR="00843B6B" w:rsidRDefault="00081145">
            <w:pPr>
              <w:pStyle w:val="ad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843B6B" w:rsidRDefault="00081145">
            <w:pPr>
              <w:pStyle w:val="ad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843B6B" w:rsidRDefault="00081145">
            <w:pPr>
              <w:pStyle w:val="ad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Объяснить предназначение функциональных и территориальных подсистем РСЧС.</w:t>
            </w:r>
          </w:p>
        </w:tc>
        <w:tc>
          <w:tcPr>
            <w:tcW w:w="5634" w:type="dxa"/>
          </w:tcPr>
          <w:p w:rsidR="00843B6B" w:rsidRDefault="00081145">
            <w:pPr>
              <w:pStyle w:val="ad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подбирать материал и готовить занятие по теме: «Организационные основы по защите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 от чрезвычайных ситуаций».</w:t>
            </w:r>
          </w:p>
          <w:p w:rsidR="00843B6B" w:rsidRDefault="00081145">
            <w:pPr>
              <w:pStyle w:val="ad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схему, отображающую структуру РСЧС, её функциональные и территориальные подсистемы.</w:t>
            </w:r>
          </w:p>
          <w:p w:rsidR="00843B6B" w:rsidRDefault="00843B6B">
            <w:pPr>
              <w:pStyle w:val="ad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B6B">
        <w:tc>
          <w:tcPr>
            <w:tcW w:w="14560" w:type="dxa"/>
            <w:gridSpan w:val="2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sz w:val="24"/>
              </w:rPr>
              <w:lastRenderedPageBreak/>
              <w:t>Военная безопасность государства</w:t>
            </w:r>
          </w:p>
        </w:tc>
      </w:tr>
      <w:tr w:rsidR="00843B6B">
        <w:tc>
          <w:tcPr>
            <w:tcW w:w="8926" w:type="dxa"/>
          </w:tcPr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сущность гражданской обороны как системы мероприятий по подготовке к защите и по защите населения, материальных и культурных 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Систематизировать основные задачи гражданской обороны в мирное и военное время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Осваивать систему оповещения населения чрезвычайных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мирного и военного времени.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виды инженерных защитных сооружений по их предназначению.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использовании защитных сооружений гражданской обороны в условиях ЧС.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Использовать средства индивидуальной защиты (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 в условиях чрезвычайных ситуаций мирного и военного времени.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Осознанно выполнять план гражданской обороны образовательного учреждения, выполняя свои обязанности, предусмотренные в нём.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чувство гордости за свою Родину и уважение к подвигам наших воинов – защитников Отечества.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духовные и физические качества, необходимые для успешного выполнения воинского долга по вооруженной защите Отечества.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Сил Российской Федерации.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и объяснять общие понятия о воинской обязанности граждан РФ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 о её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предназначении.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составляющие воинской обязанности и раскрывать их содержание.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свои права и обязанности в области воинского учёта и обязательной подготовке к военной службе.</w:t>
            </w:r>
          </w:p>
        </w:tc>
        <w:tc>
          <w:tcPr>
            <w:tcW w:w="5634" w:type="dxa"/>
          </w:tcPr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свое  мнение об этом мероприятия, обосновывать его и подкреплять примерами из опыта по защите населения страны от ЧС.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кругозор в области развития военной организации государства в современных условиях.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      </w:r>
          </w:p>
          <w:p w:rsidR="00843B6B" w:rsidRDefault="00081145">
            <w:pPr>
              <w:pStyle w:val="ad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сообщения на данную тему.</w:t>
            </w:r>
          </w:p>
          <w:p w:rsidR="00843B6B" w:rsidRDefault="00843B6B">
            <w:pPr>
              <w:pStyle w:val="ad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B6B">
        <w:tc>
          <w:tcPr>
            <w:tcW w:w="14560" w:type="dxa"/>
            <w:gridSpan w:val="2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Cs w:val="0"/>
                <w:sz w:val="24"/>
                <w:szCs w:val="24"/>
              </w:rPr>
              <w:lastRenderedPageBreak/>
              <w:t>Основы медицинских знаний и здорового  образа жизни. Основы здорового образа жизни</w:t>
            </w:r>
          </w:p>
        </w:tc>
      </w:tr>
      <w:tr w:rsidR="00843B6B">
        <w:tc>
          <w:tcPr>
            <w:tcW w:w="8926" w:type="dxa"/>
          </w:tcPr>
          <w:p w:rsidR="00843B6B" w:rsidRDefault="00081145">
            <w:pPr>
              <w:pStyle w:val="ad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убеждения в необходимости соблюдать нормы здорового образа жизни как надежной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гарантии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 подготовке к профессиональной деятельности, в том числе и к военной службе.</w:t>
            </w:r>
          </w:p>
          <w:p w:rsidR="00843B6B" w:rsidRDefault="00081145">
            <w:pPr>
              <w:pStyle w:val="ad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      </w:r>
          </w:p>
          <w:p w:rsidR="00843B6B" w:rsidRDefault="00081145">
            <w:pPr>
              <w:pStyle w:val="ad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      </w:r>
          </w:p>
          <w:p w:rsidR="00843B6B" w:rsidRDefault="00081145">
            <w:pPr>
              <w:pStyle w:val="ad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Вырабатывать привычку в ежедневном соблюдении правил личной гигиены.</w:t>
            </w:r>
          </w:p>
          <w:p w:rsidR="00843B6B" w:rsidRDefault="00081145">
            <w:pPr>
              <w:pStyle w:val="ad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основные факторы риска, пагубно влияющие на здоровье, соблюдать меры по их профилактике.</w:t>
            </w:r>
          </w:p>
          <w:p w:rsidR="00843B6B" w:rsidRDefault="00081145">
            <w:pPr>
              <w:pStyle w:val="ad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      </w:r>
          </w:p>
          <w:p w:rsidR="00843B6B" w:rsidRDefault="00081145">
            <w:pPr>
              <w:pStyle w:val="ad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причины заражения инфекциями, передаваемыми половым путём и их возможные последствия.</w:t>
            </w:r>
          </w:p>
          <w:p w:rsidR="00843B6B" w:rsidRDefault="00081145">
            <w:pPr>
              <w:pStyle w:val="ad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      </w:r>
          </w:p>
          <w:p w:rsidR="00843B6B" w:rsidRDefault="00081145">
            <w:pPr>
              <w:pStyle w:val="ad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      </w:r>
          </w:p>
          <w:p w:rsidR="00843B6B" w:rsidRDefault="00081145">
            <w:pPr>
              <w:pStyle w:val="ad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Уяснить и разбираться в основах семейно-брачных отношений, принятых в Российской Федерации в настоящее время</w:t>
            </w:r>
          </w:p>
          <w:p w:rsidR="00843B6B" w:rsidRDefault="00081145">
            <w:pPr>
              <w:pStyle w:val="ad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оказании первой помощи при различных повреждениях, травмах и неотложных состояниях.</w:t>
            </w:r>
          </w:p>
          <w:p w:rsidR="00843B6B" w:rsidRDefault="00081145">
            <w:pPr>
              <w:pStyle w:val="ad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Последовательно выполнять приёмы оказания первой помощи в различных неотложных состояниях.</w:t>
            </w:r>
          </w:p>
          <w:p w:rsidR="00843B6B" w:rsidRDefault="00081145">
            <w:pPr>
              <w:pStyle w:val="ad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выполнении приёмов иммобилизации поврежденных частей тела и транспортировки пострадавшего.</w:t>
            </w:r>
          </w:p>
          <w:p w:rsidR="00843B6B" w:rsidRDefault="00081145">
            <w:pPr>
              <w:pStyle w:val="ad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:rsidR="00843B6B" w:rsidRDefault="00081145">
            <w:pPr>
              <w:pStyle w:val="ad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умение в выполнении приёмов по остановке артериального кровотечения.</w:t>
            </w:r>
          </w:p>
          <w:p w:rsidR="00843B6B" w:rsidRDefault="00081145">
            <w:pPr>
              <w:pStyle w:val="ad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порядок проведения сердечно-легочной реанимации (непрямого массажа сердца и искусственной вентиляции легких).</w:t>
            </w:r>
          </w:p>
        </w:tc>
        <w:tc>
          <w:tcPr>
            <w:tcW w:w="5634" w:type="dxa"/>
          </w:tcPr>
          <w:p w:rsidR="00843B6B" w:rsidRDefault="00081145">
            <w:pPr>
              <w:pStyle w:val="ad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оценивать состояние личного здоровья в повседневной жизни, определять в какой мере оно обеспечивает эффективность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вносить определённые коррективы в образ жизни для сохранения и укрепления личного здоровья.</w:t>
            </w:r>
          </w:p>
          <w:p w:rsidR="00843B6B" w:rsidRDefault="00081145">
            <w:pPr>
              <w:pStyle w:val="ad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      </w:r>
          </w:p>
          <w:p w:rsidR="00843B6B" w:rsidRDefault="00081145">
            <w:pPr>
              <w:pStyle w:val="ad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      </w:r>
          </w:p>
          <w:p w:rsidR="00843B6B" w:rsidRDefault="00081145">
            <w:pPr>
              <w:pStyle w:val="ad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расширять познания об острой сердечной недостаточности, используя соответствующую медицинскую литературу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(справочники, медицинскую энциклопедию).</w:t>
            </w:r>
          </w:p>
          <w:p w:rsidR="00843B6B" w:rsidRDefault="00081145">
            <w:pPr>
              <w:pStyle w:val="ad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по характерным признакам возникновения инсульта и оказывать первую помощь пострадавшему до прибытия скорой помощи.</w:t>
            </w:r>
          </w:p>
        </w:tc>
      </w:tr>
      <w:tr w:rsidR="00843B6B">
        <w:tc>
          <w:tcPr>
            <w:tcW w:w="14560" w:type="dxa"/>
            <w:gridSpan w:val="2"/>
          </w:tcPr>
          <w:p w:rsidR="00843B6B" w:rsidRDefault="00081145">
            <w:pPr>
              <w:pStyle w:val="ad"/>
              <w:rPr>
                <w:rStyle w:val="a4"/>
                <w:rFonts w:ascii="Times New Roman" w:hAnsi="Times New Roman"/>
                <w:iCs w:val="0"/>
              </w:rPr>
            </w:pPr>
            <w:r>
              <w:rPr>
                <w:rStyle w:val="a4"/>
                <w:rFonts w:ascii="Times New Roman" w:hAnsi="Times New Roman"/>
                <w:b/>
                <w:iCs w:val="0"/>
                <w:sz w:val="24"/>
              </w:rPr>
              <w:lastRenderedPageBreak/>
              <w:t>Основы военной службы</w:t>
            </w:r>
            <w:r>
              <w:rPr>
                <w:rStyle w:val="a4"/>
                <w:rFonts w:ascii="Times New Roman" w:hAnsi="Times New Roman"/>
                <w:iCs w:val="0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Раздел обязателен для изучения с юношами, а с девушками по их выбору) – 10 класс</w:t>
            </w:r>
          </w:p>
        </w:tc>
      </w:tr>
      <w:tr w:rsidR="00843B6B">
        <w:tc>
          <w:tcPr>
            <w:tcW w:w="8926" w:type="dxa"/>
          </w:tcPr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знания о предназначении суточного наряда, об обязанностях дежурного и дневального по роте.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Уяснить цели и предназначения караульной службы в войсках.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и обосновывать положения о том, что несение караульной службы является выполнением боевой задачи.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Характеризовать часового как караульного, выполняющего боевую задачу по охране и обороне порученного ему поста.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 излагать основные обязанности часового и обосновывать факторы, определяющие его неприкосновенность.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Уяснять и обосновывать значение строевой подготовки в деле обучения и воспитания </w:t>
            </w:r>
            <w:r>
              <w:rPr>
                <w:rFonts w:ascii="Times New Roman" w:hAnsi="Times New Roman"/>
                <w:sz w:val="24"/>
              </w:rPr>
              <w:lastRenderedPageBreak/>
              <w:t>военнослужащих.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отрабатывать выполнение строевых приемов на месте и в движении.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движения в строю, выполнять воинское приветствие одиночно и в строю.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и объяснять назначение и боевые свойства автомата Калашникова.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умения в выполнении неполной разборки и сборки автомата.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общее представление о современном бое и характеризовать основные элементы подготовки солдата к современному бою.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и уяснять смысл нормативно-правовых актов РФ в области подготовки граждан к военной службе.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  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Уяснять и осознанно выполнять все мероприятия, связанные с призывом на военную службу.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Характеризовать особенности военной службы по контракту  и порядок отбора кандидатов для прохождения военной службы по контракту.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Уяснять и обоснованно излагать нормативно-правовые основы и порядок прохождения альтернативной гражданской службы.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Уяснять порядок подачи заявления на прохождение альтернативной гражданской службы.</w:t>
            </w:r>
          </w:p>
        </w:tc>
        <w:tc>
          <w:tcPr>
            <w:tcW w:w="5634" w:type="dxa"/>
          </w:tcPr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Анализировать федеральные законы и другие нормативно-правовые акты, в которых определены правовые основы прохождения военной службы и </w:t>
            </w:r>
            <w:proofErr w:type="gramStart"/>
            <w:r>
              <w:rPr>
                <w:rFonts w:ascii="Times New Roman" w:hAnsi="Times New Roman"/>
                <w:sz w:val="24"/>
              </w:rPr>
              <w:t>характеризовать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федеральную систему подготовки граждан Российской Федерации к военной службе.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</w:rPr>
              <w:lastRenderedPageBreak/>
              <w:t>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      </w:r>
          </w:p>
          <w:p w:rsidR="00843B6B" w:rsidRDefault="00081145">
            <w:pPr>
              <w:pStyle w:val="ad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 основные требования воинской деятельности, предъявляемые к моральным и  индивидуальным качествам.</w:t>
            </w:r>
          </w:p>
          <w:p w:rsidR="00843B6B" w:rsidRDefault="00843B6B">
            <w:pPr>
              <w:pStyle w:val="ad"/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</w:p>
        </w:tc>
      </w:tr>
    </w:tbl>
    <w:p w:rsidR="00843B6B" w:rsidRDefault="00843B6B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</w:p>
    <w:p w:rsidR="00843B6B" w:rsidRDefault="00843B6B">
      <w:pPr>
        <w:pStyle w:val="ad"/>
        <w:spacing w:line="276" w:lineRule="auto"/>
      </w:pPr>
    </w:p>
    <w:p w:rsidR="00843B6B" w:rsidRDefault="00081145">
      <w:pPr>
        <w:pStyle w:val="ad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содержания учебного предмета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содержании курса «Основы безопасности жизнедеятельности» учтены положения федеральных законов Российской Федерации и других нормативно-правовых актов в области безопасности личности, общества и государства. За основу проектирования структуры и содержания </w:t>
      </w:r>
      <w:r>
        <w:rPr>
          <w:rFonts w:ascii="Times New Roman" w:hAnsi="Times New Roman"/>
          <w:sz w:val="24"/>
        </w:rPr>
        <w:lastRenderedPageBreak/>
        <w:t xml:space="preserve">программы курса принят модульный принцип ее построения и принцип «минимакса» к отбору и наполнению учебно-познавательной информацией.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реализует роль навигации индивидуального образовательного маршрута старшеклассника в образовательном пространстве реальной и виртуальной информации по вопросам безопасности жизнедеятельности. Интеллект личности, экологическое мировоззрение и мотивация, научно-практические знания и умения — основные ресурсы культуры безопасности.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Модульный принцип</w:t>
      </w:r>
      <w:r>
        <w:rPr>
          <w:rFonts w:ascii="Times New Roman" w:hAnsi="Times New Roman"/>
          <w:sz w:val="24"/>
        </w:rPr>
        <w:t xml:space="preserve"> определяет выделение </w:t>
      </w:r>
      <w:r>
        <w:rPr>
          <w:rFonts w:ascii="Times New Roman" w:hAnsi="Times New Roman"/>
          <w:b/>
          <w:i/>
          <w:sz w:val="24"/>
        </w:rPr>
        <w:t>трех учебных разделов</w:t>
      </w:r>
      <w:r>
        <w:rPr>
          <w:rFonts w:ascii="Times New Roman" w:hAnsi="Times New Roman"/>
          <w:sz w:val="24"/>
        </w:rPr>
        <w:t xml:space="preserve">, охватывающих весь объем содержания курса ОБЖ, принцип «минимакса» положен в основу структурирования учебной информации каждого раздела. Модульный принцип позволяет: </w:t>
      </w:r>
    </w:p>
    <w:p w:rsidR="00843B6B" w:rsidRDefault="00081145">
      <w:pPr>
        <w:pStyle w:val="ad"/>
        <w:numPr>
          <w:ilvl w:val="0"/>
          <w:numId w:val="26"/>
        </w:numPr>
        <w:spacing w:line="276" w:lineRule="auto"/>
        <w:ind w:left="851" w:hanging="28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эффективнее организовать учебно-воспитательный процесс по формированию культуры безопасности жизнедеятельности старшеклассников с учетом ресурсных возможностей разных типов организаций основного образования и особенностей среды жизнедеятельности населения разных регионов России; </w:t>
      </w:r>
      <w:proofErr w:type="gramEnd"/>
    </w:p>
    <w:p w:rsidR="00843B6B" w:rsidRDefault="00081145">
      <w:pPr>
        <w:pStyle w:val="ad"/>
        <w:numPr>
          <w:ilvl w:val="0"/>
          <w:numId w:val="26"/>
        </w:numPr>
        <w:spacing w:line="276" w:lineRule="auto"/>
        <w:ind w:left="85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обеспечить </w:t>
      </w:r>
      <w:proofErr w:type="spellStart"/>
      <w:r>
        <w:rPr>
          <w:rFonts w:ascii="Times New Roman" w:hAnsi="Times New Roman"/>
          <w:sz w:val="24"/>
        </w:rPr>
        <w:t>межпредметные</w:t>
      </w:r>
      <w:proofErr w:type="spellEnd"/>
      <w:r>
        <w:rPr>
          <w:rFonts w:ascii="Times New Roman" w:hAnsi="Times New Roman"/>
          <w:sz w:val="24"/>
        </w:rPr>
        <w:t xml:space="preserve"> связи при изучении содержания ОБЖ и преемственность содержания учебных модулей (тематики ОБЖ) в средних и старших классах школы, в учреждениях основного и дополнительного образования;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Учебная информация структурирована по принципу «минимакса»: </w:t>
      </w:r>
    </w:p>
    <w:p w:rsidR="00843B6B" w:rsidRDefault="00081145">
      <w:pPr>
        <w:pStyle w:val="ad"/>
        <w:numPr>
          <w:ilvl w:val="0"/>
          <w:numId w:val="27"/>
        </w:numPr>
        <w:spacing w:line="276" w:lineRule="auto"/>
        <w:ind w:left="85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каждом параграфе приводятся общие термины и понятия, определяющие условные границы компетентности школьника по изучаемой теме (максимум); </w:t>
      </w:r>
    </w:p>
    <w:p w:rsidR="00843B6B" w:rsidRDefault="00081145">
      <w:pPr>
        <w:pStyle w:val="ad"/>
        <w:numPr>
          <w:ilvl w:val="0"/>
          <w:numId w:val="27"/>
        </w:numPr>
        <w:spacing w:line="276" w:lineRule="auto"/>
        <w:ind w:left="85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начале параграфа выделены </w:t>
      </w:r>
      <w:r>
        <w:rPr>
          <w:rFonts w:ascii="Times New Roman" w:hAnsi="Times New Roman"/>
          <w:b/>
          <w:sz w:val="24"/>
        </w:rPr>
        <w:t>ключевые термины и понятия</w:t>
      </w:r>
      <w:r>
        <w:rPr>
          <w:rFonts w:ascii="Times New Roman" w:hAnsi="Times New Roman"/>
          <w:sz w:val="24"/>
        </w:rPr>
        <w:t xml:space="preserve">, определяющие обязательный для школьника минимум теоретико-практических знаний, требуемый для прохождения итогового контроля по изучаемой теме в форме тестирования, собеседования, презентации учебно-исследовательской работы, экзамена.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«минимакса» предполагает формирование компетентности и культуры безопасности жизнедеятельности личности не за счет роста объема учебно-познавательной информации, а за счет ее повторения, обобщения и систематизации знаний всех школьных предметов. Структурные компоненты программы ОБЖ — </w:t>
      </w:r>
      <w:r>
        <w:rPr>
          <w:rFonts w:ascii="Times New Roman" w:hAnsi="Times New Roman"/>
          <w:b/>
          <w:sz w:val="24"/>
        </w:rPr>
        <w:t>три содержательных модуля</w:t>
      </w:r>
      <w:r>
        <w:rPr>
          <w:rFonts w:ascii="Times New Roman" w:hAnsi="Times New Roman"/>
          <w:sz w:val="24"/>
        </w:rPr>
        <w:t xml:space="preserve">: </w:t>
      </w:r>
    </w:p>
    <w:p w:rsidR="00843B6B" w:rsidRDefault="00081145">
      <w:pPr>
        <w:pStyle w:val="ad"/>
        <w:numPr>
          <w:ilvl w:val="0"/>
          <w:numId w:val="28"/>
        </w:numPr>
        <w:spacing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Основы безопасности личности, общества, государства в современной среде обитания.</w:t>
      </w:r>
    </w:p>
    <w:p w:rsidR="00843B6B" w:rsidRDefault="00081145">
      <w:pPr>
        <w:pStyle w:val="ad"/>
        <w:numPr>
          <w:ilvl w:val="0"/>
          <w:numId w:val="28"/>
        </w:numPr>
        <w:spacing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Основы обороны государства и военная безопасность.</w:t>
      </w:r>
    </w:p>
    <w:p w:rsidR="00843B6B" w:rsidRDefault="00081145">
      <w:pPr>
        <w:pStyle w:val="ad"/>
        <w:numPr>
          <w:ilvl w:val="0"/>
          <w:numId w:val="28"/>
        </w:numPr>
        <w:spacing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Основы медицинских знаний и здорового образа жизни.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Каждый модуль программы</w:t>
      </w:r>
      <w:r>
        <w:rPr>
          <w:rFonts w:ascii="Times New Roman" w:hAnsi="Times New Roman"/>
          <w:sz w:val="24"/>
        </w:rPr>
        <w:t xml:space="preserve"> — это раздел содержания курса ОБЖ, который состоит из нескольких частей (глав). Каждая глава включает пять тем (параграфов). Содержание учебного материала в каждом классе представлено в форме опорного конспекта (всего 35 тем), в котором кратко изложены ключевые понятия, основные характеристики опасных и чрезвычайных ситуаций, научные подходы к теории безопасности жизнедеятельности, вопросы, задания, примерная тематика учебно-исследовательской работы школьников, рекомендации специалистов по предупреждению опасных ситуаций и безопасному поведению населения. Раздел завершается самопроверкой теоретической готовности ученика по ключевым вопросам.</w:t>
      </w:r>
    </w:p>
    <w:p w:rsidR="00843B6B" w:rsidRDefault="00843B6B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курса. 10 класс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Основы безопасности личности, общества, государства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Глава 1. Научные основы обеспечения безопасности жизнедеятельности человека в современной среде </w:t>
      </w:r>
      <w:proofErr w:type="spellStart"/>
      <w:r>
        <w:rPr>
          <w:rFonts w:ascii="Times New Roman" w:hAnsi="Times New Roman"/>
          <w:i/>
          <w:sz w:val="24"/>
        </w:rPr>
        <w:t>обитания</w:t>
      </w:r>
      <w:proofErr w:type="gramStart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>ультура</w:t>
      </w:r>
      <w:proofErr w:type="spellEnd"/>
      <w:r>
        <w:rPr>
          <w:rFonts w:ascii="Times New Roman" w:hAnsi="Times New Roman"/>
          <w:sz w:val="24"/>
        </w:rPr>
        <w:t xml:space="preserve">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Глава 2. Законодательные основы обеспечения безопасности личности, общества, </w:t>
      </w:r>
      <w:proofErr w:type="spellStart"/>
      <w:r>
        <w:rPr>
          <w:rFonts w:ascii="Times New Roman" w:hAnsi="Times New Roman"/>
          <w:i/>
          <w:sz w:val="24"/>
        </w:rPr>
        <w:t>государства</w:t>
      </w:r>
      <w:proofErr w:type="gramStart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рава</w:t>
      </w:r>
      <w:proofErr w:type="spellEnd"/>
      <w:r>
        <w:rPr>
          <w:rFonts w:ascii="Times New Roman" w:hAnsi="Times New Roman"/>
          <w:sz w:val="24"/>
        </w:rPr>
        <w:t xml:space="preserve">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Глава 3. Организационные основы защиты населения и территорий России в чрезвычайных ситуациях. </w:t>
      </w:r>
      <w:r>
        <w:rPr>
          <w:rFonts w:ascii="Times New Roman" w:hAnsi="Times New Roman"/>
          <w:sz w:val="24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Военная безопасность государства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Глава 4. Чрезвычайные ситуации военного характера и безопасность</w:t>
      </w:r>
      <w:r>
        <w:rPr>
          <w:rFonts w:ascii="Times New Roman" w:hAnsi="Times New Roman"/>
          <w:sz w:val="24"/>
        </w:rPr>
        <w:t>. 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Глава 5. Вооруженные Силы Российской Федерации на защите государства от военных угроз</w:t>
      </w:r>
      <w:r>
        <w:rPr>
          <w:rFonts w:ascii="Times New Roman" w:hAnsi="Times New Roman"/>
          <w:sz w:val="24"/>
        </w:rPr>
        <w:t xml:space="preserve">. 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Основы медицинских знаний и здорового образа жизни.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Глава 6. Факторы риска нарушений здоровья: инфекционные и неинфекционные заболевания</w:t>
      </w:r>
      <w:r>
        <w:rPr>
          <w:rFonts w:ascii="Times New Roman" w:hAnsi="Times New Roman"/>
          <w:sz w:val="24"/>
        </w:rPr>
        <w:t xml:space="preserve">. 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Глава 7. Оказание первой помощи при неотложных состояниях</w:t>
      </w:r>
      <w:r>
        <w:rPr>
          <w:rFonts w:ascii="Times New Roman" w:hAnsi="Times New Roman"/>
          <w:sz w:val="24"/>
        </w:rPr>
        <w:t xml:space="preserve">.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</w:t>
      </w:r>
      <w:proofErr w:type="spellStart"/>
      <w:r>
        <w:rPr>
          <w:rFonts w:ascii="Times New Roman" w:hAnsi="Times New Roman"/>
          <w:sz w:val="24"/>
        </w:rPr>
        <w:t>сердечнолегочная</w:t>
      </w:r>
      <w:proofErr w:type="spellEnd"/>
      <w:r>
        <w:rPr>
          <w:rFonts w:ascii="Times New Roman" w:hAnsi="Times New Roman"/>
          <w:sz w:val="24"/>
        </w:rPr>
        <w:t xml:space="preserve"> реанимация. Первая помощь при ушибах, растяжении связок, вывихах, переломах. </w:t>
      </w:r>
    </w:p>
    <w:p w:rsidR="00843B6B" w:rsidRDefault="00843B6B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курса. 11 класс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Основы комплексной безопасности личности, общества, государства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Глава 1. Научные основы </w:t>
      </w:r>
      <w:proofErr w:type="gramStart"/>
      <w:r>
        <w:rPr>
          <w:rFonts w:ascii="Times New Roman" w:hAnsi="Times New Roman"/>
          <w:i/>
          <w:sz w:val="24"/>
        </w:rPr>
        <w:t>формирования культуры безопасности жизнедеятельности человека</w:t>
      </w:r>
      <w:proofErr w:type="gramEnd"/>
      <w:r>
        <w:rPr>
          <w:rFonts w:ascii="Times New Roman" w:hAnsi="Times New Roman"/>
          <w:i/>
          <w:sz w:val="24"/>
        </w:rPr>
        <w:t xml:space="preserve"> в современной среде обитания</w:t>
      </w:r>
      <w:r>
        <w:rPr>
          <w:rFonts w:ascii="Times New Roman" w:hAnsi="Times New Roman"/>
          <w:sz w:val="24"/>
        </w:rPr>
        <w:t xml:space="preserve">. Проблемы </w:t>
      </w:r>
      <w:proofErr w:type="gramStart"/>
      <w:r>
        <w:rPr>
          <w:rFonts w:ascii="Times New Roman" w:hAnsi="Times New Roman"/>
          <w:sz w:val="24"/>
        </w:rPr>
        <w:t>формирования культуры безопасности жизнедеятельности человека</w:t>
      </w:r>
      <w:proofErr w:type="gramEnd"/>
      <w:r>
        <w:rPr>
          <w:rFonts w:ascii="Times New Roman" w:hAnsi="Times New Roman"/>
          <w:sz w:val="24"/>
        </w:rPr>
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Глава 2. Комплекс мер взаимной ответственности личности, общества, государства по обеспечению безопасности</w:t>
      </w:r>
      <w:r>
        <w:rPr>
          <w:rFonts w:ascii="Times New Roman" w:hAnsi="Times New Roman"/>
          <w:sz w:val="24"/>
        </w:rPr>
        <w:t xml:space="preserve">. 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Глава 3. Экстремальные ситуации и безопасность человека</w:t>
      </w:r>
      <w:r>
        <w:rPr>
          <w:rFonts w:ascii="Times New Roman" w:hAnsi="Times New Roman"/>
          <w:sz w:val="24"/>
        </w:rPr>
        <w:t xml:space="preserve">.  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Военная безопасность государства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Глава 4. Вооруженные Силы Российской Федерации на защите государства от военных угроз</w:t>
      </w:r>
      <w:r>
        <w:rPr>
          <w:rFonts w:ascii="Times New Roman" w:hAnsi="Times New Roman"/>
          <w:sz w:val="24"/>
        </w:rPr>
        <w:t xml:space="preserve">. 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Глава 5. Особенности военной службы в современной Российской армии</w:t>
      </w:r>
      <w:r>
        <w:rPr>
          <w:rFonts w:ascii="Times New Roman" w:hAnsi="Times New Roman"/>
          <w:sz w:val="24"/>
        </w:rPr>
        <w:t xml:space="preserve">. 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Основы медицинских знаний и здорового образа жизни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Глава 6. Основы здорового образа жизни Демографическая ситуация в России.</w:t>
      </w:r>
      <w:r>
        <w:rPr>
          <w:rFonts w:ascii="Times New Roman" w:hAnsi="Times New Roman"/>
          <w:sz w:val="24"/>
        </w:rPr>
        <w:t xml:space="preserve"> Культура здорового образа жизни. Культура питания. Культура здорового образа жизни и репродуктивное здоровье. Вредные привычки. Культура движения. </w:t>
      </w:r>
    </w:p>
    <w:p w:rsidR="00843B6B" w:rsidRDefault="00081145">
      <w:pPr>
        <w:pStyle w:val="ad"/>
        <w:spacing w:line="276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4"/>
        </w:rPr>
        <w:t>Глава 7. Первая помощь при неотложных состояниях Медико-психологическая помощь.</w:t>
      </w:r>
      <w:r>
        <w:rPr>
          <w:rFonts w:ascii="Times New Roman" w:hAnsi="Times New Roman"/>
          <w:sz w:val="24"/>
        </w:rPr>
        <w:t xml:space="preserve">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843B6B" w:rsidRDefault="00843B6B">
      <w:pPr>
        <w:pStyle w:val="ad"/>
        <w:spacing w:line="276" w:lineRule="auto"/>
        <w:ind w:firstLine="567"/>
        <w:rPr>
          <w:rFonts w:ascii="Times New Roman" w:hAnsi="Times New Roman"/>
          <w:sz w:val="24"/>
        </w:rPr>
      </w:pPr>
    </w:p>
    <w:p w:rsidR="00843B6B" w:rsidRDefault="00081145">
      <w:pPr>
        <w:pStyle w:val="ad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</w:t>
      </w:r>
    </w:p>
    <w:p w:rsidR="00843B6B" w:rsidRDefault="00081145">
      <w:pPr>
        <w:pStyle w:val="ad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 класс.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8"/>
        <w:gridCol w:w="5115"/>
        <w:gridCol w:w="1673"/>
        <w:gridCol w:w="2896"/>
      </w:tblGrid>
      <w:tr w:rsidR="00843B6B">
        <w:tc>
          <w:tcPr>
            <w:tcW w:w="1119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9736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ЭОР </w:t>
            </w:r>
          </w:p>
        </w:tc>
      </w:tr>
      <w:tr w:rsidR="00843B6B">
        <w:tc>
          <w:tcPr>
            <w:tcW w:w="1119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1.</w:t>
            </w:r>
          </w:p>
        </w:tc>
        <w:tc>
          <w:tcPr>
            <w:tcW w:w="9736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Основы безопасности личности, общества, государства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14</w:t>
            </w:r>
          </w:p>
        </w:tc>
        <w:tc>
          <w:tcPr>
            <w:tcW w:w="1965" w:type="dxa"/>
            <w:vMerge w:val="restart"/>
          </w:tcPr>
          <w:p w:rsidR="00843B6B" w:rsidRDefault="000811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РЭШ </w:t>
            </w:r>
            <w:r>
              <w:rPr>
                <w:rFonts w:ascii="Times New Roman" w:hAnsi="Times New Roman"/>
                <w:color w:val="auto"/>
              </w:rPr>
              <w:t>https://resh.edu.ru/</w:t>
            </w:r>
          </w:p>
          <w:p w:rsidR="00843B6B" w:rsidRDefault="00843B6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43B6B" w:rsidRDefault="000811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МЭШ </w:t>
            </w:r>
            <w:r>
              <w:rPr>
                <w:rFonts w:ascii="Times New Roman" w:hAnsi="Times New Roman"/>
                <w:color w:val="auto"/>
              </w:rPr>
              <w:t>https://school.mos.ru/</w:t>
            </w:r>
          </w:p>
          <w:p w:rsidR="00843B6B" w:rsidRDefault="00843B6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43B6B" w:rsidRDefault="000811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https://education.yandex.ru/</w:t>
            </w:r>
          </w:p>
          <w:p w:rsidR="00843B6B" w:rsidRDefault="00843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https://uchi.ru/</w:t>
            </w:r>
          </w:p>
        </w:tc>
      </w:tr>
      <w:tr w:rsidR="00843B6B">
        <w:tc>
          <w:tcPr>
            <w:tcW w:w="1119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1</w:t>
            </w:r>
          </w:p>
        </w:tc>
        <w:tc>
          <w:tcPr>
            <w:tcW w:w="9736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Научные основы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формирования культуры безопасности жизнедеятельности человека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в современной среде обитания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843B6B">
        <w:tc>
          <w:tcPr>
            <w:tcW w:w="1119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2</w:t>
            </w:r>
          </w:p>
        </w:tc>
        <w:tc>
          <w:tcPr>
            <w:tcW w:w="9736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843B6B">
        <w:tc>
          <w:tcPr>
            <w:tcW w:w="1119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3</w:t>
            </w:r>
          </w:p>
        </w:tc>
        <w:tc>
          <w:tcPr>
            <w:tcW w:w="9736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843B6B">
        <w:tc>
          <w:tcPr>
            <w:tcW w:w="1119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2.</w:t>
            </w:r>
          </w:p>
        </w:tc>
        <w:tc>
          <w:tcPr>
            <w:tcW w:w="9736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Военная безопасность государства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43B6B">
        <w:tc>
          <w:tcPr>
            <w:tcW w:w="1119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4</w:t>
            </w:r>
          </w:p>
        </w:tc>
        <w:tc>
          <w:tcPr>
            <w:tcW w:w="9736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Чрезвычайные ситуации военного характера и безопасность 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843B6B">
        <w:tc>
          <w:tcPr>
            <w:tcW w:w="1119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5</w:t>
            </w:r>
          </w:p>
        </w:tc>
        <w:tc>
          <w:tcPr>
            <w:tcW w:w="9736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843B6B">
        <w:tc>
          <w:tcPr>
            <w:tcW w:w="1119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3.</w:t>
            </w:r>
          </w:p>
        </w:tc>
        <w:tc>
          <w:tcPr>
            <w:tcW w:w="9736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Основы медицинских знаний и здорового образа жизни.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43B6B">
        <w:tc>
          <w:tcPr>
            <w:tcW w:w="1119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6</w:t>
            </w:r>
          </w:p>
        </w:tc>
        <w:tc>
          <w:tcPr>
            <w:tcW w:w="9736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843B6B">
        <w:tc>
          <w:tcPr>
            <w:tcW w:w="1119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7</w:t>
            </w:r>
          </w:p>
        </w:tc>
        <w:tc>
          <w:tcPr>
            <w:tcW w:w="9736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первой помощи при неотложных состояниях. Контроль знаний.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843B6B">
        <w:tc>
          <w:tcPr>
            <w:tcW w:w="10855" w:type="dxa"/>
            <w:gridSpan w:val="2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1965" w:type="dxa"/>
          </w:tcPr>
          <w:p w:rsidR="00843B6B" w:rsidRDefault="00843B6B">
            <w:pPr>
              <w:pStyle w:val="ad"/>
              <w:rPr>
                <w:rFonts w:ascii="Times New Roman" w:hAnsi="Times New Roman"/>
                <w:b/>
                <w:sz w:val="24"/>
              </w:rPr>
            </w:pPr>
          </w:p>
        </w:tc>
      </w:tr>
      <w:tr w:rsidR="00843B6B">
        <w:tc>
          <w:tcPr>
            <w:tcW w:w="12820" w:type="dxa"/>
            <w:gridSpan w:val="3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 окончании 10 класса проводятся учебные сборы по основам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военной службы продолжительностью 35 часов</w:t>
            </w:r>
          </w:p>
        </w:tc>
        <w:tc>
          <w:tcPr>
            <w:tcW w:w="1965" w:type="dxa"/>
          </w:tcPr>
          <w:p w:rsidR="00843B6B" w:rsidRDefault="00843B6B">
            <w:pPr>
              <w:pStyle w:val="ad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43B6B" w:rsidRDefault="00843B6B">
      <w:pPr>
        <w:pStyle w:val="ad"/>
      </w:pPr>
    </w:p>
    <w:p w:rsidR="00843B6B" w:rsidRDefault="00843B6B">
      <w:pPr>
        <w:pStyle w:val="ad"/>
      </w:pPr>
    </w:p>
    <w:p w:rsidR="00843B6B" w:rsidRDefault="00081145">
      <w:pPr>
        <w:pStyle w:val="ad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11 класс.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1"/>
        <w:gridCol w:w="5156"/>
        <w:gridCol w:w="1679"/>
        <w:gridCol w:w="2896"/>
      </w:tblGrid>
      <w:tr w:rsidR="00843B6B">
        <w:tc>
          <w:tcPr>
            <w:tcW w:w="994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9861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ЭОР</w:t>
            </w:r>
          </w:p>
        </w:tc>
      </w:tr>
      <w:tr w:rsidR="00843B6B">
        <w:tc>
          <w:tcPr>
            <w:tcW w:w="994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1</w:t>
            </w:r>
          </w:p>
        </w:tc>
        <w:tc>
          <w:tcPr>
            <w:tcW w:w="9861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14</w:t>
            </w:r>
          </w:p>
        </w:tc>
        <w:tc>
          <w:tcPr>
            <w:tcW w:w="1965" w:type="dxa"/>
            <w:vMerge w:val="restart"/>
          </w:tcPr>
          <w:p w:rsidR="00843B6B" w:rsidRDefault="000811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РЭШ </w:t>
            </w:r>
            <w:r>
              <w:rPr>
                <w:rFonts w:ascii="Times New Roman" w:hAnsi="Times New Roman"/>
                <w:color w:val="auto"/>
              </w:rPr>
              <w:t>https://resh.edu.ru/</w:t>
            </w:r>
          </w:p>
          <w:p w:rsidR="00843B6B" w:rsidRDefault="00843B6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43B6B" w:rsidRDefault="000811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МЭШ </w:t>
            </w:r>
            <w:r>
              <w:rPr>
                <w:rFonts w:ascii="Times New Roman" w:hAnsi="Times New Roman"/>
                <w:color w:val="auto"/>
              </w:rPr>
              <w:t>https://school.mos.ru/</w:t>
            </w:r>
          </w:p>
          <w:p w:rsidR="00843B6B" w:rsidRDefault="00843B6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43B6B" w:rsidRDefault="000811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https://education.yandex.ru/</w:t>
            </w:r>
          </w:p>
          <w:p w:rsidR="00843B6B" w:rsidRDefault="00843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https://uchi.ru/</w:t>
            </w:r>
          </w:p>
        </w:tc>
      </w:tr>
      <w:tr w:rsidR="00843B6B">
        <w:tc>
          <w:tcPr>
            <w:tcW w:w="994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1</w:t>
            </w:r>
          </w:p>
        </w:tc>
        <w:tc>
          <w:tcPr>
            <w:tcW w:w="9861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843B6B">
        <w:tc>
          <w:tcPr>
            <w:tcW w:w="994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2</w:t>
            </w:r>
          </w:p>
        </w:tc>
        <w:tc>
          <w:tcPr>
            <w:tcW w:w="9861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 мер взаимной ответственности личности, общества, государства по обеспечению безопасности.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843B6B">
        <w:tc>
          <w:tcPr>
            <w:tcW w:w="994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3</w:t>
            </w:r>
          </w:p>
        </w:tc>
        <w:tc>
          <w:tcPr>
            <w:tcW w:w="9861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Экстремальные ситуации безопасность человека.  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843B6B">
        <w:tc>
          <w:tcPr>
            <w:tcW w:w="994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2</w:t>
            </w:r>
          </w:p>
        </w:tc>
        <w:tc>
          <w:tcPr>
            <w:tcW w:w="9861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Военная безопасность государства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43B6B">
        <w:tc>
          <w:tcPr>
            <w:tcW w:w="994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4</w:t>
            </w:r>
          </w:p>
        </w:tc>
        <w:tc>
          <w:tcPr>
            <w:tcW w:w="9861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Вооруженные Силы Российской Федерации на защите государства от военных угроз.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843B6B">
        <w:tc>
          <w:tcPr>
            <w:tcW w:w="994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5</w:t>
            </w:r>
          </w:p>
        </w:tc>
        <w:tc>
          <w:tcPr>
            <w:tcW w:w="9861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военной службы в современной Российской армии.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843B6B">
        <w:tc>
          <w:tcPr>
            <w:tcW w:w="994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3</w:t>
            </w:r>
          </w:p>
        </w:tc>
        <w:tc>
          <w:tcPr>
            <w:tcW w:w="9861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Основы медицинских знаний и здорового образа жизни.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43B6B">
        <w:tc>
          <w:tcPr>
            <w:tcW w:w="994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6</w:t>
            </w:r>
          </w:p>
        </w:tc>
        <w:tc>
          <w:tcPr>
            <w:tcW w:w="9861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здорового образа жизни Демографическая ситуация в России.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843B6B">
        <w:tc>
          <w:tcPr>
            <w:tcW w:w="994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7</w:t>
            </w:r>
          </w:p>
        </w:tc>
        <w:tc>
          <w:tcPr>
            <w:tcW w:w="9861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первой помощи при неотложных состояниях.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5" w:type="dxa"/>
            <w:vMerge/>
          </w:tcPr>
          <w:p w:rsidR="00843B6B" w:rsidRDefault="00843B6B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843B6B">
        <w:tc>
          <w:tcPr>
            <w:tcW w:w="10855" w:type="dxa"/>
            <w:gridSpan w:val="2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965" w:type="dxa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965" w:type="dxa"/>
          </w:tcPr>
          <w:p w:rsidR="00843B6B" w:rsidRDefault="00843B6B">
            <w:pPr>
              <w:pStyle w:val="ad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43B6B" w:rsidRDefault="00843B6B">
      <w:pPr>
        <w:pStyle w:val="ad"/>
      </w:pPr>
    </w:p>
    <w:p w:rsidR="00843B6B" w:rsidRDefault="00081145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ar-SA"/>
        </w:rPr>
      </w:pPr>
      <w:r>
        <w:br w:type="page"/>
      </w:r>
    </w:p>
    <w:p w:rsidR="00843B6B" w:rsidRDefault="00081145">
      <w:pPr>
        <w:pStyle w:val="ad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Календарно – тематическое планирование 10 класс.</w:t>
      </w:r>
    </w:p>
    <w:tbl>
      <w:tblPr>
        <w:tblStyle w:val="ac"/>
        <w:tblW w:w="15055" w:type="dxa"/>
        <w:tblLayout w:type="fixed"/>
        <w:tblLook w:val="04A0" w:firstRow="1" w:lastRow="0" w:firstColumn="1" w:lastColumn="0" w:noHBand="0" w:noVBand="1"/>
      </w:tblPr>
      <w:tblGrid>
        <w:gridCol w:w="593"/>
        <w:gridCol w:w="3263"/>
        <w:gridCol w:w="993"/>
        <w:gridCol w:w="7652"/>
        <w:gridCol w:w="1260"/>
        <w:gridCol w:w="1294"/>
      </w:tblGrid>
      <w:tr w:rsidR="00843B6B">
        <w:trPr>
          <w:trHeight w:val="405"/>
        </w:trPr>
        <w:tc>
          <w:tcPr>
            <w:tcW w:w="593" w:type="dxa"/>
            <w:vMerge w:val="restart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263" w:type="dxa"/>
            <w:vMerge w:val="restart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/</w:t>
            </w:r>
          </w:p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vMerge w:val="restart"/>
          </w:tcPr>
          <w:p w:rsidR="00843B6B" w:rsidRDefault="0008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554" w:type="dxa"/>
            <w:gridSpan w:val="2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843B6B">
        <w:trPr>
          <w:trHeight w:val="408"/>
        </w:trPr>
        <w:tc>
          <w:tcPr>
            <w:tcW w:w="593" w:type="dxa"/>
            <w:vMerge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3" w:type="dxa"/>
            <w:vMerge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vMerge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плану </w:t>
            </w:r>
          </w:p>
        </w:tc>
        <w:tc>
          <w:tcPr>
            <w:tcW w:w="1294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843B6B">
        <w:trPr>
          <w:trHeight w:val="152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Основы безопасности личности, общества, государства. (14 ч.)</w:t>
            </w: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1.  Научные основы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современной среде обитания. (5ч.)</w:t>
            </w: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Культура безопасности жизнедеятельности человека в современной среде обитания</w:t>
            </w:r>
          </w:p>
        </w:tc>
        <w:tc>
          <w:tcPr>
            <w:tcW w:w="9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значение культуры безопасности жизнедеятельности личности, общества в современном мире;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роль государства в обеспечении безопасности личности и общества;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роль науки и образования в формировании культуры безопасности жизнедеятельности личности и общества. </w:t>
            </w:r>
          </w:p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б</w:t>
            </w:r>
            <w:proofErr w:type="gramEnd"/>
            <w:r>
              <w:rPr>
                <w:rFonts w:ascii="Times New Roman" w:hAnsi="Times New Roman"/>
                <w:i/>
              </w:rPr>
              <w:t>езопасность</w:t>
            </w:r>
            <w:proofErr w:type="spellEnd"/>
            <w:r>
              <w:rPr>
                <w:rFonts w:ascii="Times New Roman" w:hAnsi="Times New Roman"/>
                <w:i/>
              </w:rPr>
              <w:t>; жизненно важные интересы; национальные интересы; национальная безопасность; основные угрозы жизненно важным интересам личности, общества, государства; основы безопасности жизнедеятельности; культура безопасности жизнедеятельности.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9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задачи создания научной теории безопасности жизнедеятельности, ее значение и особенности;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основы теории безопасности жизнедеятельности: основные положения и принципы, методы и средства;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стратегия и тактика управления безопасностью жизнедеятельности.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н</w:t>
            </w:r>
            <w:proofErr w:type="gramEnd"/>
            <w:r>
              <w:rPr>
                <w:rFonts w:ascii="Times New Roman" w:hAnsi="Times New Roman"/>
                <w:i/>
              </w:rPr>
              <w:t>аука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о безопасности жизнедеятельности; жизнедеятельность человека; концепция приемлемого (допустимого) риска; стратегия безопасности жизнедеятельности (стратегия управления безопасностью жизнедеятельности); системный подход; средовой подход.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Экологические основы безопасности жизнедеятельности человека в среде обитания</w:t>
            </w:r>
          </w:p>
        </w:tc>
        <w:tc>
          <w:tcPr>
            <w:tcW w:w="9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экология человека и экология среды обитания;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антропогенное воздействие, техногенная нагрузка на среду обитания;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экологическая безопасность среды обитания,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урбоэкосистемы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экология; урбанизация; экологическая ниша; экологическая напряженность; экологическая безопасность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9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медико-биологические основы здоровья человека;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адаптация организма к среде обитания;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общие принципы, закономерности и механизмы адаптации человека.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proofErr w:type="spellStart"/>
            <w:r>
              <w:rPr>
                <w:rFonts w:ascii="Times New Roman" w:hAnsi="Times New Roman"/>
                <w:i/>
              </w:rPr>
              <w:t>человек</w:t>
            </w:r>
            <w:proofErr w:type="gramStart"/>
            <w:r>
              <w:rPr>
                <w:rFonts w:ascii="Times New Roman" w:hAnsi="Times New Roman"/>
                <w:i/>
              </w:rPr>
              <w:t>;и</w:t>
            </w:r>
            <w:proofErr w:type="gramEnd"/>
            <w:r>
              <w:rPr>
                <w:rFonts w:ascii="Times New Roman" w:hAnsi="Times New Roman"/>
                <w:i/>
              </w:rPr>
              <w:t>ндивид</w:t>
            </w:r>
            <w:proofErr w:type="spellEnd"/>
            <w:r>
              <w:rPr>
                <w:rFonts w:ascii="Times New Roman" w:hAnsi="Times New Roman"/>
                <w:i/>
              </w:rPr>
              <w:t>; здоровье; здоровье человека; адаптация; потенциал здоровья человека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9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психические процессы и состояния человека;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•антропогенные опасности, особые психические состояния;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экология психики личности, методы повышения безопасности.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психология; психические процессы; психическое состояние человека; экология психики; стресс; адаптивность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2.  Законодательные основы обеспечения безопасности личности, общества, государства. (5 ч.)</w:t>
            </w: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Права и обязанности государства и граждан России по обеспечению безопасности жизнедеятельности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конституционные основы обеспечения безопасности;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нормы международного права и положения Конституции Российской Федерации по правам человека;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федеральные законы по защите населения и территорий в мирное и военное время от чрезвычайных ситуаций и их последствий.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>Ключевые понятия темы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Конституция Российской Федерации; гражданская ответственность; федеральные законы по безопасности; организационно-правовые нормы.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Защита национальной безопасности государства от военных угроз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военные угрозы национальной безопасности России, характер современных войн и вооруженных конфликтов;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Стратегия национальной безопасности России; цели, задачи, значение документа; Военная доктрина Российской Федерации;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национальная оборона Российской Федерации: цели, задачи, силы, средства, стратегия.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военная угроза; угроза национальной безопасности; Стратегия национальной безопасности Российской Федерации; национальная оборона; средства невоенного реагирования; Стратегия сдерживания военной силы.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современный комплекс проблем безопасности социального характера;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Военная доктрина Российской Федерации: внешние и внутренние угрозы общественной и личной безопасности;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защита личной и общественной безопасности от внешних угроз социального характера — военных опасностей. </w:t>
            </w:r>
          </w:p>
          <w:p w:rsidR="00843B6B" w:rsidRDefault="00081145">
            <w:pPr>
              <w:spacing w:line="276" w:lineRule="auto"/>
            </w:pPr>
            <w:proofErr w:type="gramStart"/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военная опасность; военный конфликт; военная политика государства; вооруженный конфликт; война: локальная, региональная, крупномасштабная; Военная доктрина Российской Федерации; основные внешние опасности России; основные внутренние опасности России; терроризм; экстремизм</w:t>
            </w:r>
            <w:proofErr w:type="gramEnd"/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2583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Противодействие экстремизму</w:t>
            </w:r>
          </w:p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Противодействие терроризму, наркотизму в Российской Федерации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федеральные законы Российской Федерации по защите от экстремизма;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основные принципы и направления противодействия экстремизму;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Уголовный кодекс Российской Федерации: экстремистская деятельность и наказание.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экстремизм; пропаганда экстремизма; экстремист; основные принципы противодействия экстремизму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3. Организационные основы защиты населения и территорий России в чрезвычайных ситуациях. (4ч.)</w:t>
            </w: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единая государственная система предупреждения и ликвидации чрезвычайных ситуаций (РСЧС): задачи, структура, организация работы РСЧС; классификация чрезвычайных ситуаций;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Министерство Российской Федерации по делам гражданской обороны, чрезвычайным ситуациям и ликвидации последствий стихийных бедствий (МЧС России): задачи, структура;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организация гражданской обороны на объектах экономики.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lastRenderedPageBreak/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виды чрезвычайных ситуаций; РСЧС; территориальные и функциональные подсистемы РСЧС; МЧС России; режимы функционирования РСЧС; гражданская оборона.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деятельность сил гражданской обороны и МЧС России;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• основные меры защиты населения от чрезвычайных ситуаций: оповещение, укрытие людей в защитных сооружениях, эвакуация, инженерная защита,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аварийноспасательные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работы, медицинская защита: обсервация, карантин, дезинфекция, санитарная обработка, дезактивация; </w:t>
            </w:r>
            <w:proofErr w:type="gramEnd"/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действия населения после сигнала «Внимание всем!».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гражданская оборона; мониторинг чрезвычайной ситуации; прогнозирование чрезвычайной ситуации; оповещение; эвакуация; инженерная защита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опасные природные явления, стихийные бедствия и их последствия;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катастрофа, чрезвычайные ситуации природного характера: виды и особенности;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правила поведения в зоне чрезвычайных ситуаций природного характера.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чрезвычайные ситуации природного характера; опасные природные явления; стихийные бедствия: геологические, метеорологические, гидрологические, климатогеографические сезонные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чрезвычайных ситуаций техногенного характера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характеристика чрезвычайных ситуаций техногенного характера, их последствия;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общие правила действий населения в чрезвычайных ситуациях техногенного характера на взрывоопасном объекте;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химическая опасность и химическая безопасность.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техногенная насыщенность; чрезвычайная ситуация техногенного характера; взрыв; взрывоопасный объект; химическая опасность; химически опасный объект; химическая безопасность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Чрезвычайные ситуации на инженерных сооружениях, дорогах, транспорте. Страхование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риски чрезвычайных техногенных опасностей;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обязательное и добровольное страхование жизни и здоровья;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инженерные сооружения и инструменты управления безопасностью.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с</w:t>
            </w:r>
            <w:proofErr w:type="gramEnd"/>
            <w:r>
              <w:rPr>
                <w:rFonts w:ascii="Times New Roman" w:hAnsi="Times New Roman"/>
                <w:i/>
              </w:rPr>
              <w:t>трахование</w:t>
            </w:r>
            <w:proofErr w:type="spellEnd"/>
            <w:r>
              <w:rPr>
                <w:rFonts w:ascii="Times New Roman" w:hAnsi="Times New Roman"/>
                <w:i/>
              </w:rPr>
              <w:t>; страховой случай; инженерное сооружение; гидротехническое сооружение; гидродинамическая авария; автомобильный транспорт; железнодорожный транспорт; водный транспорт; авиационный транспорт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Военная безопасность государства. (10 ч.)</w:t>
            </w: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4. Чрезвычайные ситуации военного характера и безопасность. (5ч.)</w:t>
            </w: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Защита населения и территорий от военной опасности, оружия массового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поражения и современных обычных средств поражения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чрезвычайные ситуации военного характера, роль РСЧС и гражданской обороны в защите населения России от оружия массового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поражения (ОМП);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виды оружия массового поражения: ядерное, химическое и бактериологическое; современные обычные средства поражения.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в</w:t>
            </w:r>
            <w:proofErr w:type="gramEnd"/>
            <w:r>
              <w:rPr>
                <w:rFonts w:ascii="Times New Roman" w:hAnsi="Times New Roman"/>
                <w:i/>
              </w:rPr>
              <w:t>оенная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безопасность; оружие массового поражения; очаг поражения; зона радиоактивного поражения местности; ядерное оружие; химическое оружие; бактериологическое (биологическое) оружие; карантин; обсервация; современные обычные средства поражения; виды оружия на новых принципах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радиационной опасности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• радиационная безопасность населения и территорий; радиационная опасность, экспозиционная доза облучения и уровень радиации; • общие рекомендации при угрозе радиационного заражения.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р</w:t>
            </w:r>
            <w:proofErr w:type="gramEnd"/>
            <w:r>
              <w:rPr>
                <w:rFonts w:ascii="Times New Roman" w:hAnsi="Times New Roman"/>
                <w:i/>
              </w:rPr>
              <w:t>адиационная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опасность; ионизирующее излучение; экспозиционная доза облучения; уровень радиации; радиационная безопасность; меры обеспечения безопасности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Средства коллективной защиты от оружия массового поражения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убежища и укрытия — средства коллективной защиты населения;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защитные свойства и характерные особенности убежищ, укрытий;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особенности противорадиационного укрытия.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и</w:t>
            </w:r>
            <w:proofErr w:type="gramEnd"/>
            <w:r>
              <w:rPr>
                <w:rFonts w:ascii="Times New Roman" w:hAnsi="Times New Roman"/>
                <w:i/>
              </w:rPr>
              <w:t>нженерные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сооружения гражданской обороны; убежище; противорадиационное укрытие; простейшее укрытие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характеристика биологических (биолого-социальных) чрезвычайных ситуаций;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источники биолого-социальной и экологической опасности;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экологический кризис, экологическая безопасность.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биологическая и экологическая опасность; биологические средства; биологические агенты; биологический терроризм; источники биолого-социальной чрезвычайной ситуации; биологическая опасность; биологическая безопасность; чрезвычайная экологическая ситуация; экологическая безопасность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Средства индивидуальной защиты органов дыхания и кожи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защита органов дыхания и кожных покровов; • защитные свойства и характеристики противогазов;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специальные и простейшие средства индивидуальной защиты.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>Ключевые понятия темы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средства индивидуальной защиты органов дыхания; противогаз фильтрующий, изолирующий; медицинские средства защиты кожи; респиратор; ватно-марлевая повязка; средства индивидуальной защиты кожи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5. Вооруженные Силы Российской Федерации на защите государства от военных угроз. (5ч.)</w:t>
            </w: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Вооруженные Силы Российской Федерации: организационные основы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основы организации Вооруженных Сил Российской Федерации;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геополитические условия, законы управления, задачи, стратегия развития и обеспечения боевой готовности Вооруженных Сил нашего государства;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структура Вооруженных Сил Российской Федерации.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В</w:t>
            </w:r>
            <w:proofErr w:type="gramEnd"/>
            <w:r>
              <w:rPr>
                <w:rFonts w:ascii="Times New Roman" w:hAnsi="Times New Roman"/>
                <w:i/>
              </w:rPr>
              <w:t>ооруженные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Силы Российской Федерации; </w:t>
            </w:r>
            <w:r>
              <w:rPr>
                <w:rFonts w:ascii="Times New Roman" w:hAnsi="Times New Roman"/>
                <w:i/>
              </w:rPr>
              <w:lastRenderedPageBreak/>
              <w:t>Верховный Главнокомандующий Вооруженными Силами Российской Федерации; Министерство обороны Российской Федерации; органы управления; объединение; соединение; воинская часть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Состав Вооруженных Сил Российской Федерации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состав и основные задачи Вооруженных Сил Российской Федерации;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виды Вооруженных Сил: краткая характеристика и назначение;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рода войск: краткая характеристика и назначение.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с</w:t>
            </w:r>
            <w:proofErr w:type="gramEnd"/>
            <w:r>
              <w:rPr>
                <w:rFonts w:ascii="Times New Roman" w:hAnsi="Times New Roman"/>
                <w:i/>
              </w:rPr>
              <w:t>остав</w:t>
            </w:r>
            <w:proofErr w:type="spellEnd"/>
            <w:r>
              <w:rPr>
                <w:rFonts w:ascii="Times New Roman" w:hAnsi="Times New Roman"/>
                <w:i/>
              </w:rPr>
              <w:t xml:space="preserve"> Вооруженных Сил Российской Федерации; Сухопутные войска; </w:t>
            </w:r>
            <w:proofErr w:type="spellStart"/>
            <w:r>
              <w:rPr>
                <w:rFonts w:ascii="Times New Roman" w:hAnsi="Times New Roman"/>
                <w:i/>
              </w:rPr>
              <w:t>Воздушнокосмические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силы; </w:t>
            </w:r>
            <w:proofErr w:type="spellStart"/>
            <w:r>
              <w:rPr>
                <w:rFonts w:ascii="Times New Roman" w:hAnsi="Times New Roman"/>
                <w:i/>
              </w:rPr>
              <w:t>ВоенноМорской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Флот; Ракетные войска стратегического назначения; Воздушно-десантные войска; Тыл Вооруженных Сил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Воинская обязанность и военная служба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законодательные основы военной службы в Вооруженных Силах Российской Федерации;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воинская обязанность: краткая характеристика и назначение;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военная служба и допризывная подготовка.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в</w:t>
            </w:r>
            <w:proofErr w:type="gramEnd"/>
            <w:r>
              <w:rPr>
                <w:rFonts w:ascii="Times New Roman" w:hAnsi="Times New Roman"/>
                <w:i/>
              </w:rPr>
              <w:t>оинская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обязанность; мобилизация; военное положение; военная служба; Военная присяга; обязательная подготовка; добровольная подготовка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Права и обязанности военнослужащих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законодательные основы социальной защиты военнослужащих;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права и обязанности военнослужащих;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виды поощрений и дисциплинарных взысканий, применяемых к военнослужащим.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с</w:t>
            </w:r>
            <w:proofErr w:type="gramEnd"/>
            <w:r>
              <w:rPr>
                <w:rFonts w:ascii="Times New Roman" w:hAnsi="Times New Roman"/>
                <w:i/>
              </w:rPr>
              <w:t>оциальный</w:t>
            </w:r>
            <w:proofErr w:type="spellEnd"/>
            <w:r>
              <w:rPr>
                <w:rFonts w:ascii="Times New Roman" w:hAnsi="Times New Roman"/>
                <w:i/>
              </w:rPr>
              <w:t xml:space="preserve"> статус; права военнослужащих; обязанности военнослужащих: общие, должностные, специальные; воинская дисциплина; единоначалие; верность воинскому долгу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боевые традиции Российской армии;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ритуалы Вооруженных Сил Российской Федерации.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б</w:t>
            </w:r>
            <w:proofErr w:type="gramEnd"/>
            <w:r>
              <w:rPr>
                <w:rFonts w:ascii="Times New Roman" w:hAnsi="Times New Roman"/>
                <w:i/>
              </w:rPr>
              <w:t>оевые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традиции; воинские ритуалы; патриотизм; воинский долг; воинская честь; Военная присяга; Боевое знамя воинской части; воинский коллектив; войсковое товарищество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Основы медицинских знаний и здорового образа жизни. (9 ч.)</w:t>
            </w: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6. Факторы риска нарушений здоровья: инфекционные и неинфекционные заболевания. (5ч.)</w:t>
            </w: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подходы к пониманию сущности здоровья;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медицинское обеспечение индивидуального и общественного здоровья;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социальная обусловленность здоровья человека в среде обитания.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м</w:t>
            </w:r>
            <w:proofErr w:type="gramEnd"/>
            <w:r>
              <w:rPr>
                <w:rFonts w:ascii="Times New Roman" w:hAnsi="Times New Roman"/>
                <w:i/>
              </w:rPr>
              <w:t>едицина</w:t>
            </w:r>
            <w:proofErr w:type="spellEnd"/>
            <w:r>
              <w:rPr>
                <w:rFonts w:ascii="Times New Roman" w:hAnsi="Times New Roman"/>
                <w:i/>
              </w:rPr>
              <w:t>; здоровье; индивидуальное здоровье человека; общественное здоровье; социальное здоровье человека; сфера здравоохранения; санитарное просвещение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Здоровый образ жизни и его составляющие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что такое здоровый образ жизни;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факторы, влияющие на здоровье;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основные составляющие здорового образа жизни человека.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lastRenderedPageBreak/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браз</w:t>
            </w:r>
            <w:proofErr w:type="spellEnd"/>
            <w:r>
              <w:rPr>
                <w:rFonts w:ascii="Times New Roman" w:hAnsi="Times New Roman"/>
                <w:i/>
              </w:rPr>
              <w:t xml:space="preserve"> жизни; здоровый образ жизни; культура здоровья; факторы риска; основные составляющие здорового образа жизни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Инфекционные заболевания: их особенности и меры профилактики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основные инфекционные болезни: классификация, механизмы передачи инфекции, меры медицинской помощи;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источники инфекционных заболеваний и факторы риска;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меры профилактики инфекционных заболеваний и иммунитет.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э</w:t>
            </w:r>
            <w:proofErr w:type="gramEnd"/>
            <w:r>
              <w:rPr>
                <w:rFonts w:ascii="Times New Roman" w:hAnsi="Times New Roman"/>
                <w:i/>
              </w:rPr>
              <w:t>пидемия</w:t>
            </w:r>
            <w:proofErr w:type="spellEnd"/>
            <w:r>
              <w:rPr>
                <w:rFonts w:ascii="Times New Roman" w:hAnsi="Times New Roman"/>
                <w:i/>
              </w:rPr>
              <w:t>; пандемия; инфекционные заболевания; классификация инфекционных заболеваний; иммунитет; вакцинация; факторы риска; обсервация; карантин; дезинфекция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факторы риска основных неинфекционных заболеваний;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факторы риска сердечно - сосудистых заболеваний;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меры профилактики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сердечнососудистых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заболеваний.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сновные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неинфекционные заболевания; </w:t>
            </w:r>
            <w:proofErr w:type="spellStart"/>
            <w:r>
              <w:rPr>
                <w:rFonts w:ascii="Times New Roman" w:hAnsi="Times New Roman"/>
                <w:i/>
              </w:rPr>
              <w:t>сердечнососудистые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заболевания; атеросклероз; артериальная гипертензия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Профилактика заболеваний, передающихся половым путем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факторы риска заболеваний, передающихся половым путем;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культура полового поведения юноши и девушки;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симптомы, последствия и меры профилактики заболеваний, передающихся половым путем.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п</w:t>
            </w:r>
            <w:proofErr w:type="gramEnd"/>
            <w:r>
              <w:rPr>
                <w:rFonts w:ascii="Times New Roman" w:hAnsi="Times New Roman"/>
                <w:i/>
              </w:rPr>
              <w:t>оловое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воспитание; целомудрие; заболевания, передающиеся половым путем; профилактика заболеваний, передающихся половым путем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7.Оказание первой помощи при неотложных состояниях. (4 ч.)</w:t>
            </w: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Первая помощь при неотложных состояниях: закон и порядок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законы Российской Федерации и социальная ответственность граждан и специалистов по оказанию первой помощи при неотложных состояниях;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неотложные состояния, требующие оказания первой помощи;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мероприятия по оказанию первой помощи.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н</w:t>
            </w:r>
            <w:proofErr w:type="gramEnd"/>
            <w:r>
              <w:rPr>
                <w:rFonts w:ascii="Times New Roman" w:hAnsi="Times New Roman"/>
                <w:i/>
              </w:rPr>
              <w:t>еотложное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состояние; первая помощь; фактор времени; травма; перечень состояний, при которых оказывают первую помощь; перечень мероприятий по оказанию первой помощи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Правила оказания первой помощи при травмах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понятие об асептике, антисептике, антибиотиках;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порядок и правила оказания первой помощи при травмах;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способы снижения остроты боли и противошоковые мероприятия.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а</w:t>
            </w:r>
            <w:proofErr w:type="gramEnd"/>
            <w:r>
              <w:rPr>
                <w:rFonts w:ascii="Times New Roman" w:hAnsi="Times New Roman"/>
                <w:i/>
              </w:rPr>
              <w:t>септика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; антисептика; антибиотики; общие правила оказания первой помощи при травмах; иммобилизация; </w:t>
            </w:r>
            <w:proofErr w:type="spellStart"/>
            <w:r>
              <w:rPr>
                <w:rFonts w:ascii="Times New Roman" w:hAnsi="Times New Roman"/>
                <w:i/>
              </w:rPr>
              <w:t>шинирование</w:t>
            </w:r>
            <w:proofErr w:type="spellEnd"/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Первая помощь при кровотечениях, ранениях Первая помощь при ушибах, растяжении связок, вывихах,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переломах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виды кровотечений, их особенности;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особенности паренхиматозных кровотечений;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способы оказания первой помощи при кровотечениях.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ровотечение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 артериальное, венозное, капиллярное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признаки ушиба, растяжения связок, вывиха, перелома;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первая помощь при ушибах, растяжении связок, вывихах;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у</w:t>
            </w:r>
            <w:proofErr w:type="gramEnd"/>
            <w:r>
              <w:rPr>
                <w:rFonts w:ascii="Times New Roman" w:hAnsi="Times New Roman"/>
                <w:i/>
              </w:rPr>
              <w:t>шиб</w:t>
            </w:r>
            <w:proofErr w:type="spellEnd"/>
            <w:r>
              <w:rPr>
                <w:rFonts w:ascii="Times New Roman" w:hAnsi="Times New Roman"/>
                <w:i/>
              </w:rPr>
              <w:t>; растяжение связок; вывих; перелом; иммобилизация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1965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33-34-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Первая помощь: сердечно-легочная реанимация</w:t>
            </w:r>
          </w:p>
        </w:tc>
        <w:tc>
          <w:tcPr>
            <w:tcW w:w="993" w:type="dxa"/>
          </w:tcPr>
          <w:p w:rsidR="00843B6B" w:rsidRDefault="00081145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•признаки жизни и смерти;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правила проведения сердечно-легочной реанимации. </w:t>
            </w:r>
          </w:p>
          <w:p w:rsidR="00843B6B" w:rsidRDefault="00081145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сердечно-легочная реанимация; признаки жизни; признаки смерти; искусственное дыхание способом «рот в рот»; надавливание на грудную клетку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846"/>
        </w:trPr>
        <w:tc>
          <w:tcPr>
            <w:tcW w:w="593" w:type="dxa"/>
          </w:tcPr>
          <w:p w:rsidR="00843B6B" w:rsidRDefault="000811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3" w:type="dxa"/>
          </w:tcPr>
          <w:p w:rsidR="00843B6B" w:rsidRDefault="0008114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Обобщение. Контроль знаний.</w:t>
            </w:r>
          </w:p>
        </w:tc>
        <w:tc>
          <w:tcPr>
            <w:tcW w:w="993" w:type="dxa"/>
          </w:tcPr>
          <w:p w:rsidR="00843B6B" w:rsidRDefault="00843B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</w:tcPr>
          <w:p w:rsidR="00843B6B" w:rsidRDefault="00843B6B">
            <w:pPr>
              <w:spacing w:line="276" w:lineRule="auto"/>
              <w:rPr>
                <w:rFonts w:ascii="Times New Roman" w:hAnsi="Times New Roman"/>
                <w:i/>
              </w:rPr>
            </w:pPr>
          </w:p>
          <w:p w:rsidR="00843B6B" w:rsidRDefault="00843B6B">
            <w:pPr>
              <w:spacing w:line="276" w:lineRule="auto"/>
              <w:rPr>
                <w:rFonts w:ascii="Times New Roman" w:hAnsi="Times New Roman"/>
                <w:i/>
              </w:rPr>
            </w:pPr>
          </w:p>
          <w:p w:rsidR="00843B6B" w:rsidRDefault="00843B6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43B6B" w:rsidRDefault="00843B6B">
      <w:pPr>
        <w:pStyle w:val="ad"/>
      </w:pPr>
    </w:p>
    <w:p w:rsidR="00843B6B" w:rsidRDefault="00843B6B">
      <w:pPr>
        <w:pStyle w:val="ad"/>
        <w:spacing w:line="276" w:lineRule="auto"/>
        <w:rPr>
          <w:rFonts w:ascii="Times New Roman" w:hAnsi="Times New Roman"/>
          <w:b/>
          <w:sz w:val="24"/>
        </w:rPr>
      </w:pPr>
    </w:p>
    <w:p w:rsidR="00843B6B" w:rsidRDefault="00081145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ar-SA"/>
        </w:rPr>
      </w:pPr>
      <w:r>
        <w:rPr>
          <w:rFonts w:ascii="Times New Roman" w:hAnsi="Times New Roman"/>
          <w:b/>
        </w:rPr>
        <w:t>Календарно – тематическое планирование 11 класс.</w:t>
      </w:r>
    </w:p>
    <w:p w:rsidR="00843B6B" w:rsidRDefault="00843B6B">
      <w:pPr>
        <w:pStyle w:val="ad"/>
      </w:pPr>
    </w:p>
    <w:tbl>
      <w:tblPr>
        <w:tblStyle w:val="ac"/>
        <w:tblW w:w="15055" w:type="dxa"/>
        <w:tblLayout w:type="fixed"/>
        <w:tblLook w:val="04A0" w:firstRow="1" w:lastRow="0" w:firstColumn="1" w:lastColumn="0" w:noHBand="0" w:noVBand="1"/>
      </w:tblPr>
      <w:tblGrid>
        <w:gridCol w:w="593"/>
        <w:gridCol w:w="3263"/>
        <w:gridCol w:w="993"/>
        <w:gridCol w:w="7652"/>
        <w:gridCol w:w="1260"/>
        <w:gridCol w:w="1294"/>
      </w:tblGrid>
      <w:tr w:rsidR="00843B6B">
        <w:trPr>
          <w:trHeight w:val="405"/>
        </w:trPr>
        <w:tc>
          <w:tcPr>
            <w:tcW w:w="593" w:type="dxa"/>
            <w:vMerge w:val="restart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263" w:type="dxa"/>
            <w:vMerge w:val="restart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/</w:t>
            </w:r>
          </w:p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vMerge w:val="restart"/>
          </w:tcPr>
          <w:p w:rsidR="00843B6B" w:rsidRDefault="0008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554" w:type="dxa"/>
            <w:gridSpan w:val="2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843B6B">
        <w:trPr>
          <w:trHeight w:val="408"/>
        </w:trPr>
        <w:tc>
          <w:tcPr>
            <w:tcW w:w="593" w:type="dxa"/>
            <w:vMerge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3" w:type="dxa"/>
            <w:vMerge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vMerge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плану </w:t>
            </w:r>
          </w:p>
        </w:tc>
        <w:tc>
          <w:tcPr>
            <w:tcW w:w="1294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843B6B">
        <w:trPr>
          <w:trHeight w:val="152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</w:rPr>
              <w:t xml:space="preserve">Основы комплексной безопасности личности, общества, государства.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(14 ч.)</w:t>
            </w: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1.  Научные основы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современной среде обитания. (5ч.)</w:t>
            </w: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современной среде обитания</w:t>
            </w:r>
          </w:p>
        </w:tc>
        <w:tc>
          <w:tcPr>
            <w:tcW w:w="9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причины низкой культуры безопасности жизнедеятельности личности и общества;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образование и социальное воспитание — основы культуры безопасности жизнедеятельности;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личная ответственность — условие повышения общей безопасности жизнедеятельности. </w:t>
            </w:r>
          </w:p>
          <w:p w:rsidR="00843B6B" w:rsidRDefault="00081145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и</w:t>
            </w:r>
            <w:proofErr w:type="gramEnd"/>
            <w:r>
              <w:rPr>
                <w:rFonts w:ascii="Times New Roman" w:hAnsi="Times New Roman"/>
                <w:i/>
              </w:rPr>
              <w:t>нститут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социального воспитания; социальное взросление личности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9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</w:rPr>
              <w:t>экологичность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биоэтичность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ориентиры и критерии развития науки и технологий;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экологическая безопасность;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биоэтика — комплексная оценка культуры безопасности жизнедеятельности объектов </w:t>
            </w:r>
            <w:proofErr w:type="spellStart"/>
            <w:r>
              <w:rPr>
                <w:rFonts w:ascii="Times New Roman" w:hAnsi="Times New Roman"/>
                <w:sz w:val="24"/>
              </w:rPr>
              <w:t>техносферы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н</w:t>
            </w:r>
            <w:proofErr w:type="gramEnd"/>
            <w:r>
              <w:rPr>
                <w:rFonts w:ascii="Times New Roman" w:hAnsi="Times New Roman"/>
                <w:i/>
              </w:rPr>
              <w:t>аучная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картина мира; биоэтика; ключевые вопросы биоэтики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Общенаучные методологические подходы к изучению глобальных проблем безопасности жизнедеятельности человека в среде обитания</w:t>
            </w:r>
          </w:p>
        </w:tc>
        <w:tc>
          <w:tcPr>
            <w:tcW w:w="9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научные основы общей теории безопасности жизнедеятельности;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основные объекты общей теории безопасности жизнедеятельности и научные подходы к их изучению;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закон сохранения жизни, энергии в системе «человек — среда обитания» и показатели благополучия и безопасности среды для человека.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i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оделирование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; методологические подходы: системный, средовой, экологический, аналитический, функциональный (объектный), синергетический</w:t>
            </w:r>
          </w:p>
          <w:p w:rsidR="00843B6B" w:rsidRDefault="00081145">
            <w:r>
              <w:rPr>
                <w:rFonts w:ascii="Times New Roman" w:hAnsi="Times New Roman" w:cs="Times New Roman"/>
                <w:i/>
              </w:rPr>
              <w:t>Стр.194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9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виды и источники антропогенных опасностей, критерии безопасности;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антропогенные, техногенные, социогенные проблемы;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система принципов и системный подход в обеспечении безопасности.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б</w:t>
            </w:r>
            <w:proofErr w:type="gramEnd"/>
            <w:r>
              <w:rPr>
                <w:rFonts w:ascii="Times New Roman" w:hAnsi="Times New Roman"/>
                <w:i/>
              </w:rPr>
              <w:t>езопасность</w:t>
            </w:r>
            <w:proofErr w:type="spellEnd"/>
            <w:r>
              <w:rPr>
                <w:rFonts w:ascii="Times New Roman" w:hAnsi="Times New Roman"/>
                <w:i/>
              </w:rPr>
              <w:t>; антропогенные опасности; потенциальная, реальная и реализованная опасности; идентификация; номенклатура опасностей; системный анализ безопасности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безопасностью в системе «человек — среда обитания»</w:t>
            </w:r>
          </w:p>
        </w:tc>
        <w:tc>
          <w:tcPr>
            <w:tcW w:w="9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системный подход к проектированию систем управления безопасностью;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система принципов обеспечения безопасности, стратегия управления безопасностью жизнедеятельности;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эргономические и психологические основы проектирования систем безопасности.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у</w:t>
            </w:r>
            <w:proofErr w:type="gramEnd"/>
            <w:r>
              <w:rPr>
                <w:rFonts w:ascii="Times New Roman" w:hAnsi="Times New Roman"/>
                <w:i/>
              </w:rPr>
              <w:t>правление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безопасностью жизнедеятельности; управление риском; уровни безопасности; виды совместимости; гигиеническое нормирование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421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2.  Законодательные основы обеспечения безопасности личности, общества, государства. (5 ч.)</w:t>
            </w: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России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национальная безопасность России в современном мире;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Стратегия национальной безопасности России.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н</w:t>
            </w:r>
            <w:proofErr w:type="gramEnd"/>
            <w:r>
              <w:rPr>
                <w:rFonts w:ascii="Times New Roman" w:hAnsi="Times New Roman"/>
                <w:i/>
              </w:rPr>
              <w:t>ациональные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интересы; национальная безопасность; Стратегия национальной безопасности; социальная безопасность; оборона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взаимосвязь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социальноэкономического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развития и национальной безопасности: Стратегия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социальноэкономического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развития России;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социальная безопасность и меры ее обеспечения;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государственная безопасность и меры ее обеспечения.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г</w:t>
            </w:r>
            <w:proofErr w:type="gramEnd"/>
            <w:r>
              <w:rPr>
                <w:rFonts w:ascii="Times New Roman" w:hAnsi="Times New Roman"/>
                <w:i/>
              </w:rPr>
              <w:t>лобализация</w:t>
            </w:r>
            <w:proofErr w:type="spellEnd"/>
            <w:r>
              <w:rPr>
                <w:rFonts w:ascii="Times New Roman" w:hAnsi="Times New Roman"/>
                <w:i/>
              </w:rPr>
              <w:t>; социальная безопасность; социальный институт; государственная безопасность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4802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государства по противодействию военным угрозам, экстремизму, терроризму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роль государства в противодействии терроризму; ФСБ России;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Национальный антитеррористический комитет (НАК): задачи;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контртеррористическая операция и взаимодействие властных структур государства.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i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ограничная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служба ФСБ России; пограничная деятельность; терроризм; экстремизм; Национальный антитеррористический комитет; контртеррористическая операция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государственные меры защиты населения и территорий: РСЧС;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деятельность «чрезвычайного министерства»;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профессиональные и моральные качества спасателей — специалистов </w:t>
            </w:r>
            <w:proofErr w:type="spellStart"/>
            <w:r>
              <w:rPr>
                <w:rFonts w:ascii="Times New Roman" w:hAnsi="Times New Roman"/>
                <w:sz w:val="24"/>
              </w:rPr>
              <w:t>поисковоспасательной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службы МЧС России.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  <w:sz w:val="24"/>
              </w:rPr>
              <w:t>поисково-спасательная служба МЧС; добровольная пожарная дружина; добровольчество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сотрудничество России по противодействию военным угрозам, экстремизму, терроризму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документы международного права и внешняя политика России;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гуманитарная помощь и миротворческая помощь; • участие России в деятельности Организации Объединенных Наций (ООН).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  <w:sz w:val="24"/>
              </w:rPr>
              <w:t>национальные интересы России; Европейский союз (ЕС); Организация Объединенных Наций (ООН); гуманитарная помощь; волонтерское движение; гуманитарная миссия; гуманитарная катастрофа</w:t>
            </w:r>
            <w:proofErr w:type="gramEnd"/>
          </w:p>
        </w:tc>
        <w:tc>
          <w:tcPr>
            <w:tcW w:w="1260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3. Организационные основы защиты населения и территорий России в чрезвычайных ситуациях. (4 ч.)</w:t>
            </w: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Экстремальные ситуации криминогенного характера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характеристика чрезвычайных ситуаций криминогенного характера и уголовная ответственность несовершеннолетних;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хулиганство, грабеж, разбой, воровство, насилие, вандализм;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самооборона и меры предупреждения криминогенной опасности.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к</w:t>
            </w:r>
            <w:proofErr w:type="gramEnd"/>
            <w:r>
              <w:rPr>
                <w:rFonts w:ascii="Times New Roman" w:hAnsi="Times New Roman"/>
                <w:i/>
              </w:rPr>
              <w:t>риминальный</w:t>
            </w:r>
            <w:proofErr w:type="spellEnd"/>
            <w:r>
              <w:rPr>
                <w:rFonts w:ascii="Times New Roman" w:hAnsi="Times New Roman"/>
                <w:i/>
              </w:rPr>
              <w:t>; криминогенный; преступление; экстремальная ситуация криминогенного характера; самооборона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Экстремизм, терроризм и безопасность человека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зоны повышенной криминогенной опасности в городе; толпа как скрытая опасность, меры спасения в толпе;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уголовная ответственность за совершение ряда преступлений;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меры безопасности человека и общества в </w:t>
            </w:r>
            <w:proofErr w:type="gramStart"/>
            <w:r>
              <w:rPr>
                <w:rFonts w:ascii="Times New Roman" w:hAnsi="Times New Roman"/>
                <w:sz w:val="24"/>
              </w:rPr>
              <w:t>криминогенной ситуации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з</w:t>
            </w:r>
            <w:proofErr w:type="gramEnd"/>
            <w:r>
              <w:rPr>
                <w:rFonts w:ascii="Times New Roman" w:hAnsi="Times New Roman"/>
                <w:i/>
              </w:rPr>
              <w:t>она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повышенной криминогенной опасности; толпа; заложник; терроризм; психологическая готовность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Наркотизм и безопасность человека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наркотизм как социальное зло, личная, общественная и государственная проблема;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наркотизм и меры безопасности.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наркотики; наркотизм; наркомания; токсикомания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Дорожно-транспортная безопасность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культура безопасности дорожного движения; • роль государства в обеспечении безопасности дорожного движения: федеральные целевые программы;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• роль общественных организаций в повышении безопасности дорожного движения.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дорожно-транспортное происшествие (ДТП); дорога; участники дорожного движения; Правила дорожного движения (ПДД); Государственная инспекция безопасности дорожного движения (ГИБДД)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Вынужденное автономное существование в природных условиях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причины и проблемы вынужденной автономии;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меры преодоления страха, стресса, правила выживания;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необходимые умения по обеспечению автономного существования в природной среде;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подача сигналов бедствия.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в</w:t>
            </w:r>
            <w:proofErr w:type="gramEnd"/>
            <w:r>
              <w:rPr>
                <w:rFonts w:ascii="Times New Roman" w:hAnsi="Times New Roman"/>
                <w:i/>
              </w:rPr>
              <w:t>ыживание</w:t>
            </w:r>
            <w:proofErr w:type="spellEnd"/>
            <w:r>
              <w:rPr>
                <w:rFonts w:ascii="Times New Roman" w:hAnsi="Times New Roman"/>
                <w:i/>
              </w:rPr>
              <w:t>; вынужденное автономное существование; факторы выживания; стресс; страх; НАЗ (носимый аварийный запас)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Военная безопасность государства. (10 ч.)</w:t>
            </w: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4. Чрезвычайные ситуации военного характера и безопасность. (5 ч.)</w:t>
            </w: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Вооруженных Сил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история армии: история побед и реформ;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основные задачи Вооруженных Сил в мирное и военное время;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другие войска, воинские формирования и органы.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рекрутский набор; всеобщая воинская обязанность; Закон СССР «О всеобщей воинской обязанности»; Вооруженные Силы Российской Федерации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воинской обязанности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правовые основы воинской обязанности;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воинский учет граждан России: назначение и содержание;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военная служба по контракту;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Военная присяга: социальное и военное назначение.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в</w:t>
            </w:r>
            <w:proofErr w:type="gramEnd"/>
            <w:r>
              <w:rPr>
                <w:rFonts w:ascii="Times New Roman" w:hAnsi="Times New Roman"/>
                <w:i/>
              </w:rPr>
              <w:t>оинская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обязанность; воинский учет; военная служба по контракту; военный комиссариат; Военная присяга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федеральные законы и воинские уставы;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взаимосвязь единоначалия и воинской дисциплины;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права и свободы военнослужащих;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увольнение с военной службы и запас Вооруженных Сил.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устав; мобилизация; запас Вооруженных Сил; воинский устав; внутренняя служба; увольнение с военной службы; военные сборы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обязательная подготовка граждан к военной службе;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добровольная подготовка граждан к военной службе;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военно-учетные специальности.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обязательная подготовка к военной службе; добровольная подготовка к военной службе; военно-учетная специальность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воинской деятельности к личности военнослужащего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виды воинской деятельности и воинские обязанности;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морально-психологические требования к военнослужащим;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общие и специальные обязанности военнослужащих.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lastRenderedPageBreak/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У</w:t>
            </w:r>
            <w:proofErr w:type="gramEnd"/>
            <w:r>
              <w:rPr>
                <w:rFonts w:ascii="Times New Roman" w:hAnsi="Times New Roman"/>
                <w:i/>
              </w:rPr>
              <w:t>став</w:t>
            </w:r>
            <w:proofErr w:type="spellEnd"/>
            <w:r>
              <w:rPr>
                <w:rFonts w:ascii="Times New Roman" w:hAnsi="Times New Roman"/>
                <w:i/>
              </w:rPr>
              <w:t xml:space="preserve"> внутренней службы Вооруженных Сил Российской Федерации; Устав гарнизонной и караульной служб Вооруженных Сил Российской Федерации; гарнизонная служба; караульная служба; боевое дежурство; коллективизм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5. Вооруженные Силы Российской Федерации на защите государства от военных угроз. (5ч.)</w:t>
            </w: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прохождение военной службы по призыву;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значение воинской дисциплины;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значение принципа единоначалия в армии;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альтернативная гражданская служба.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r>
              <w:rPr>
                <w:rFonts w:ascii="Times New Roman" w:hAnsi="Times New Roman"/>
                <w:b/>
                <w:i/>
              </w:rPr>
              <w:t>темы:</w:t>
            </w:r>
            <w:r>
              <w:rPr>
                <w:rFonts w:ascii="Times New Roman" w:hAnsi="Times New Roman"/>
                <w:i/>
              </w:rPr>
              <w:t xml:space="preserve"> военная служба по призыву; воинская дисциплина; единоначалие; исполнительность; альтернативная гражданская служба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гуманитарные миссии России в «горячих точках» мира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право войны и «горячие точки» в международной политике;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гуманитарная помощь и миротворческие операции России.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право войны; миротворцы; комбатант; «горячая точка»; гуманитарная помощь; гуманитарная катастрофа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операции на территории России: борьба с терроризмом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участие Вооруженных Сил Российской Федерации в борьбе с терроризмом;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роль руководителя в обеспечении успеха контртеррористической операции;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особый правовой режим контртеррористической операции.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к</w:t>
            </w:r>
            <w:proofErr w:type="gramEnd"/>
            <w:r>
              <w:rPr>
                <w:rFonts w:ascii="Times New Roman" w:hAnsi="Times New Roman"/>
                <w:i/>
              </w:rPr>
              <w:t>онтртеррористическая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операция; группировка сил контртеррористической операции; бандит; бандформирование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учения Вооруженных Сил Российской Федерации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военные учения;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военная стратегия и тактика.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в</w:t>
            </w:r>
            <w:proofErr w:type="gramEnd"/>
            <w:r>
              <w:rPr>
                <w:rFonts w:ascii="Times New Roman" w:hAnsi="Times New Roman"/>
                <w:i/>
              </w:rPr>
              <w:t>оенные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учения; стратегия; тактика; стратегическая цель; театр военных действий; геополитика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Боевая слава российских воинов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«</w:t>
            </w:r>
            <w:proofErr w:type="spellStart"/>
            <w:r>
              <w:rPr>
                <w:rFonts w:ascii="Times New Roman" w:hAnsi="Times New Roman"/>
                <w:sz w:val="24"/>
              </w:rPr>
              <w:t>викториальные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дни» России;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Дни воинской славы Российской Федерации;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традиции памяти — духовная связь поколений.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Д</w:t>
            </w:r>
            <w:proofErr w:type="gramEnd"/>
            <w:r>
              <w:rPr>
                <w:rFonts w:ascii="Times New Roman" w:hAnsi="Times New Roman"/>
                <w:i/>
              </w:rPr>
              <w:t>ни</w:t>
            </w:r>
            <w:proofErr w:type="spellEnd"/>
            <w:r>
              <w:rPr>
                <w:rFonts w:ascii="Times New Roman" w:hAnsi="Times New Roman"/>
                <w:i/>
              </w:rPr>
              <w:t xml:space="preserve"> воинской славы; «</w:t>
            </w:r>
            <w:proofErr w:type="spellStart"/>
            <w:r>
              <w:rPr>
                <w:rFonts w:ascii="Times New Roman" w:hAnsi="Times New Roman"/>
                <w:i/>
              </w:rPr>
              <w:t>викториальные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дни»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Основы медицинских знаний и здорового образа жизни. (9 ч.)</w:t>
            </w: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6. Факторы риска нарушений здоровья: инфекционные и неинфекционные заболевания. (5ч.)</w:t>
            </w: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Демографическая ситуация в России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демография и здоровье россиян: причины, проблемы, решения;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медицинское обеспечение населения России и культура здоровья.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д</w:t>
            </w:r>
            <w:proofErr w:type="gramEnd"/>
            <w:r>
              <w:rPr>
                <w:rFonts w:ascii="Times New Roman" w:hAnsi="Times New Roman"/>
                <w:i/>
              </w:rPr>
              <w:t>емография</w:t>
            </w:r>
            <w:proofErr w:type="spellEnd"/>
            <w:r>
              <w:rPr>
                <w:rFonts w:ascii="Times New Roman" w:hAnsi="Times New Roman"/>
                <w:i/>
              </w:rPr>
              <w:t>; депрессия; транквилизаторы; астения (астенический синдром)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здорового образа жизни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компоненты культуры здорового образа жизни;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рациональная организация режима труда и отдыха;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принципы рациональности режима дня и биологические ритмы.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р</w:t>
            </w:r>
            <w:proofErr w:type="gramEnd"/>
            <w:r>
              <w:rPr>
                <w:rFonts w:ascii="Times New Roman" w:hAnsi="Times New Roman"/>
                <w:i/>
              </w:rPr>
              <w:t>ежим</w:t>
            </w:r>
            <w:proofErr w:type="spellEnd"/>
            <w:r>
              <w:rPr>
                <w:rFonts w:ascii="Times New Roman" w:hAnsi="Times New Roman"/>
                <w:i/>
              </w:rPr>
              <w:t xml:space="preserve"> труда и отдыха; подростковый возраст; усталость; утомление, биологические ритмы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что означает понятие «культура питания»;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главное правило рационального питания;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основные принципы рационального питания.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р</w:t>
            </w:r>
            <w:proofErr w:type="gramEnd"/>
            <w:r>
              <w:rPr>
                <w:rFonts w:ascii="Times New Roman" w:hAnsi="Times New Roman"/>
                <w:i/>
              </w:rPr>
              <w:t>ациональное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питание; культура питания; главное правило рационального питания; здоровое питание; основные принципы рационального питания; умеренность в питании; сбалансированность питания; четырехразовое питание; полноценное питание; качество продуктов; диетология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здорового образа жизни и репродуктивное здоровье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подходы к пониманию сущности репродуктивного здоровья;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биологическое и социальное взросление юноши и девушки;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социальная обусловленность культуры в отношениях представителей противоположных полов.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п</w:t>
            </w:r>
            <w:proofErr w:type="gramEnd"/>
            <w:r>
              <w:rPr>
                <w:rFonts w:ascii="Times New Roman" w:hAnsi="Times New Roman"/>
                <w:i/>
              </w:rPr>
              <w:t>одростковый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возраст; репродуктивное здоровье; репродуктивная система; целомудрие; духовность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281"/>
        </w:trPr>
        <w:tc>
          <w:tcPr>
            <w:tcW w:w="593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привычки. Культура движения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причины и последствия вредных привычек;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двигательная активность и физическая культура — полезные привычки;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как связаны культура движения и здоровье.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п</w:t>
            </w:r>
            <w:proofErr w:type="gramEnd"/>
            <w:r>
              <w:rPr>
                <w:rFonts w:ascii="Times New Roman" w:hAnsi="Times New Roman"/>
                <w:i/>
              </w:rPr>
              <w:t>ривычка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; вредная привычка; полезная привычка; </w:t>
            </w:r>
            <w:proofErr w:type="spellStart"/>
            <w:r>
              <w:rPr>
                <w:rFonts w:ascii="Times New Roman" w:hAnsi="Times New Roman"/>
                <w:i/>
              </w:rPr>
              <w:t>кинезофилия</w:t>
            </w:r>
            <w:proofErr w:type="spellEnd"/>
            <w:r>
              <w:rPr>
                <w:rFonts w:ascii="Times New Roman" w:hAnsi="Times New Roman"/>
                <w:i/>
              </w:rPr>
              <w:t>; культура движения; физическая культура; спорт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15055" w:type="dxa"/>
            <w:gridSpan w:val="6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7.Оказание первой помощи при неотложных состояниях.(4 ч.)</w:t>
            </w: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Медико-психологическая помощь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права и обязанности очевидцев происшествия по оказанию первой помощи;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психотравмирующие ситуации и первая психологическая помощь;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медицина катастроф и службы экстренной медицинской помощи. </w:t>
            </w:r>
          </w:p>
          <w:p w:rsidR="00843B6B" w:rsidRDefault="00081145">
            <w:proofErr w:type="gramStart"/>
            <w:r>
              <w:rPr>
                <w:rFonts w:ascii="Times New Roman" w:hAnsi="Times New Roman"/>
                <w:b/>
              </w:rPr>
              <w:t xml:space="preserve">Ключевые понятия темы: </w:t>
            </w:r>
            <w:r>
              <w:rPr>
                <w:rFonts w:ascii="Times New Roman" w:hAnsi="Times New Roman"/>
                <w:i/>
              </w:rPr>
              <w:t>экстремальная ситуация; шок; травматический шок; первая помощь; кома; асфиксия; аспирация; первая психологическая помощь; медицина катастроф</w:t>
            </w:r>
            <w:proofErr w:type="gramEnd"/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виды ран, их причины и особенности;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осложнения при ранениях: столбняк, сепсис, газовая гангрена;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первая помощь при ранениях: обработка ран и наложение повязок.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 xml:space="preserve">Ключевые понятия </w:t>
            </w:r>
            <w:proofErr w:type="spellStart"/>
            <w:r>
              <w:rPr>
                <w:rFonts w:ascii="Times New Roman" w:hAnsi="Times New Roman"/>
                <w:b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>п</w:t>
            </w:r>
            <w:proofErr w:type="gramEnd"/>
            <w:r>
              <w:rPr>
                <w:rFonts w:ascii="Times New Roman" w:hAnsi="Times New Roman"/>
                <w:i/>
              </w:rPr>
              <w:t>оверхностное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ранение; глубокое ранение; раны: колотая, резаная, рубленая, ушибленная, укушенная, огнестрельная; сепсис; столбняк; газовая гангрена; повязка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поражении радиацией, отравляющими веществами, при химических и термических ожогах, обморожении Первая помощь при остром отравлении никотином, алкоголем, лекарствами, ядами, наркотическими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веществами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последствия радиации, взрывов, отравляющих веществ;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первая помощь при комбинированных травмах, 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электротравмах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первая помощь при ожогах: термических, химических.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>
              <w:rPr>
                <w:rFonts w:ascii="Times New Roman" w:hAnsi="Times New Roman"/>
                <w:sz w:val="24"/>
              </w:rPr>
              <w:t xml:space="preserve">комбинированная </w:t>
            </w:r>
            <w:r>
              <w:rPr>
                <w:rFonts w:ascii="Times New Roman" w:hAnsi="Times New Roman"/>
                <w:i/>
                <w:sz w:val="24"/>
              </w:rPr>
              <w:t>травма; ожог; ожоговый шок; отравление; яд; обморожение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острое отравление и его причины;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первая помощь при отравлении никотином;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первая помощь при отравлении алкоголем и его суррогатами;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• первая помощь при отравлении лекарственными препаратами;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первая помощь при отравлении наркотическими веществами. </w:t>
            </w:r>
          </w:p>
          <w:p w:rsidR="00843B6B" w:rsidRDefault="00081145">
            <w:proofErr w:type="gramStart"/>
            <w:r>
              <w:rPr>
                <w:rFonts w:ascii="Times New Roman" w:hAnsi="Times New Roman"/>
                <w:b/>
              </w:rPr>
              <w:t>Ключевые понятия темы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острое отравление; никотин; этанол; суррогат алкоголя; метанол (метиловый спирт); этиленгликоль</w:t>
            </w:r>
            <w:proofErr w:type="gramEnd"/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43B6B">
        <w:trPr>
          <w:trHeight w:val="70"/>
        </w:trPr>
        <w:tc>
          <w:tcPr>
            <w:tcW w:w="593" w:type="dxa"/>
          </w:tcPr>
          <w:p w:rsidR="00843B6B" w:rsidRDefault="0008114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263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знаний.</w:t>
            </w:r>
          </w:p>
        </w:tc>
        <w:tc>
          <w:tcPr>
            <w:tcW w:w="993" w:type="dxa"/>
          </w:tcPr>
          <w:p w:rsidR="00843B6B" w:rsidRDefault="00081145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правовые основы оказания первой помощи при </w:t>
            </w:r>
            <w:proofErr w:type="spellStart"/>
            <w:r>
              <w:rPr>
                <w:rFonts w:ascii="Times New Roman" w:hAnsi="Times New Roman"/>
                <w:sz w:val="24"/>
              </w:rPr>
              <w:t>дорожнотранспортном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происшествии;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юридическая ответственность и безопасность очевидцев дорожно-транспортного происшествия; </w:t>
            </w:r>
          </w:p>
          <w:p w:rsidR="00843B6B" w:rsidRDefault="00081145">
            <w:pPr>
              <w:pStyle w:val="ad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обязанности водителя при дорожно-транспортном происшествии и правило «золотого часа» при оказании первой помощи. </w:t>
            </w:r>
          </w:p>
          <w:p w:rsidR="00843B6B" w:rsidRDefault="00081145">
            <w:r>
              <w:rPr>
                <w:rFonts w:ascii="Times New Roman" w:hAnsi="Times New Roman"/>
                <w:b/>
              </w:rPr>
              <w:t>Ключевые понятия темы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участники дорожного движения; клиническая смерть; биологическая смерть; сердечно-легочная реанимация</w:t>
            </w:r>
          </w:p>
        </w:tc>
        <w:tc>
          <w:tcPr>
            <w:tcW w:w="1260" w:type="dxa"/>
          </w:tcPr>
          <w:p w:rsidR="00843B6B" w:rsidRDefault="00843B6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843B6B" w:rsidRDefault="00843B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43B6B" w:rsidRDefault="00843B6B">
      <w:pPr>
        <w:pStyle w:val="ad"/>
      </w:pPr>
    </w:p>
    <w:p w:rsidR="00843B6B" w:rsidRDefault="00081145">
      <w:pPr>
        <w:pStyle w:val="ad"/>
        <w:ind w:left="851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843B6B" w:rsidRDefault="00843B6B">
      <w:pPr>
        <w:pStyle w:val="ad"/>
        <w:ind w:left="851"/>
        <w:rPr>
          <w:rFonts w:ascii="Times New Roman" w:hAnsi="Times New Roman"/>
          <w:b/>
          <w:sz w:val="24"/>
          <w:szCs w:val="24"/>
        </w:rPr>
      </w:pPr>
    </w:p>
    <w:p w:rsidR="00843B6B" w:rsidRDefault="00081145">
      <w:pPr>
        <w:pStyle w:val="ad"/>
        <w:ind w:left="284" w:hanging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преподавателя: </w:t>
      </w:r>
    </w:p>
    <w:p w:rsidR="00843B6B" w:rsidRDefault="00081145">
      <w:pPr>
        <w:pStyle w:val="ad"/>
        <w:ind w:left="284" w:hanging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</w:rPr>
        <w:t>Основная:</w:t>
      </w:r>
    </w:p>
    <w:p w:rsidR="00843B6B" w:rsidRDefault="00081145">
      <w:pPr>
        <w:pStyle w:val="ad"/>
        <w:numPr>
          <w:ilvl w:val="0"/>
          <w:numId w:val="29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«Основы безопасности жизнедеятельности» для 10 – 11 класса : базовый уровень: учебник /С.В. Ким; </w:t>
      </w:r>
      <w:proofErr w:type="spellStart"/>
      <w:r>
        <w:rPr>
          <w:rFonts w:ascii="Times New Roman" w:hAnsi="Times New Roman"/>
          <w:sz w:val="24"/>
          <w:szCs w:val="24"/>
        </w:rPr>
        <w:t>В.А.Горски</w:t>
      </w:r>
      <w:proofErr w:type="gram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М.;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 2019 – 396, [4]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.: ил. – (Российский учебник).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Общевоинские уставы Вооруженных сил Российской Федерации;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Каталог «Государственные награды Российской Федерации».</w:t>
      </w:r>
    </w:p>
    <w:p w:rsidR="00843B6B" w:rsidRDefault="00843B6B">
      <w:pPr>
        <w:pStyle w:val="ad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:rsidR="00843B6B" w:rsidRDefault="00081145">
      <w:pPr>
        <w:pStyle w:val="ad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Дополнительная: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на дорогах и на транспорте / М. В. Иашвили, С. В. Петров. — Новосибирск: АРТА.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Гражданская защита: энциклопедический словарь С. К. Шойгу. — М.: ДЭКС-ПРЕСС.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Кисляков П. А., Петров С. В., </w:t>
      </w:r>
      <w:proofErr w:type="spellStart"/>
      <w:r>
        <w:rPr>
          <w:rFonts w:ascii="Times New Roman" w:hAnsi="Times New Roman"/>
          <w:sz w:val="24"/>
          <w:szCs w:val="24"/>
        </w:rPr>
        <w:t>Филанковский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Социальная безопасность личности, общества, государства: учебное пособие. — М.: Русский журнал.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Криминальные опасности и защита от них: учебное пособие / Г. Г. </w:t>
      </w:r>
      <w:proofErr w:type="spellStart"/>
      <w:r>
        <w:rPr>
          <w:rFonts w:ascii="Times New Roman" w:hAnsi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/>
          <w:sz w:val="24"/>
          <w:szCs w:val="24"/>
        </w:rPr>
        <w:t xml:space="preserve">, С. В. Петров. — Новосибирск: АРТА.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Общевоинские уставы Вооруженных Сил Российской Федерации. — М.: 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обороны государства и военной службы: учебное пособие / А. Д. Корощенко, С. В. Петров. — Новосибирск: АРТА.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Патриотическое воспитание и военно-профессиональная ориентация учащихся 10—11 классов / А. А. </w:t>
      </w:r>
      <w:proofErr w:type="spellStart"/>
      <w:r>
        <w:rPr>
          <w:rFonts w:ascii="Times New Roman" w:hAnsi="Times New Roman"/>
          <w:sz w:val="24"/>
          <w:szCs w:val="24"/>
        </w:rPr>
        <w:t>Волокитин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Н. Грачев, В. А. Жильцов и др. — М.: Дрофа.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С. В., Кисляков П. А. Информационная безопасность: учебное пособие. — М.: Русский журнал.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Селиванов И. П., Конорева И. А. Локальные конфликты в XX веке: геополитика, дипломатия, войны. 10—11 </w:t>
      </w:r>
      <w:proofErr w:type="spellStart"/>
      <w:r>
        <w:rPr>
          <w:rFonts w:ascii="Times New Roman" w:hAnsi="Times New Roman"/>
          <w:sz w:val="24"/>
          <w:szCs w:val="24"/>
        </w:rPr>
        <w:t>классы</w:t>
      </w:r>
      <w:proofErr w:type="gramStart"/>
      <w:r>
        <w:rPr>
          <w:rFonts w:ascii="Times New Roman" w:hAnsi="Times New Roman"/>
          <w:sz w:val="24"/>
          <w:szCs w:val="24"/>
        </w:rPr>
        <w:t>:у</w:t>
      </w:r>
      <w:proofErr w:type="gramEnd"/>
      <w:r>
        <w:rPr>
          <w:rFonts w:ascii="Times New Roman" w:hAnsi="Times New Roman"/>
          <w:sz w:val="24"/>
          <w:szCs w:val="24"/>
        </w:rPr>
        <w:t>чебное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пособие. — М.: Дрофа.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Энциклопедия </w:t>
      </w:r>
      <w:proofErr w:type="gramStart"/>
      <w:r>
        <w:rPr>
          <w:rFonts w:ascii="Times New Roman" w:hAnsi="Times New Roman"/>
          <w:sz w:val="24"/>
          <w:szCs w:val="24"/>
        </w:rPr>
        <w:t>педагогической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валеологии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(основные медико-психологические, экологические, педагогические и специальные термины, определения, понятия) / под ред. проф. Г. Я. Рябинина. — СПб.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Дурнев Р. А., Смирнов А. Т. Формирование основ культуры безопасности жизнедеятельности школьников. 5— 11 </w:t>
      </w:r>
      <w:proofErr w:type="spellStart"/>
      <w:r>
        <w:rPr>
          <w:rFonts w:ascii="Times New Roman" w:hAnsi="Times New Roman"/>
          <w:sz w:val="24"/>
          <w:szCs w:val="24"/>
        </w:rPr>
        <w:t>классы</w:t>
      </w:r>
      <w:proofErr w:type="gramStart"/>
      <w:r>
        <w:rPr>
          <w:rFonts w:ascii="Times New Roman" w:hAnsi="Times New Roman"/>
          <w:sz w:val="24"/>
          <w:szCs w:val="24"/>
        </w:rPr>
        <w:t>:м</w:t>
      </w:r>
      <w:proofErr w:type="gramEnd"/>
      <w:r>
        <w:rPr>
          <w:rFonts w:ascii="Times New Roman" w:hAnsi="Times New Roman"/>
          <w:sz w:val="24"/>
          <w:szCs w:val="24"/>
        </w:rPr>
        <w:t>етодическое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пособие. — М.: Дрофа.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Евлахов В. М. Основы безопасности </w:t>
      </w:r>
      <w:proofErr w:type="spellStart"/>
      <w:r>
        <w:rPr>
          <w:rFonts w:ascii="Times New Roman" w:hAnsi="Times New Roman"/>
          <w:sz w:val="24"/>
          <w:szCs w:val="24"/>
        </w:rPr>
        <w:t>жизнедеятельности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етодика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проведения занятий в общеобразовательном учреждении: учебно-методическое пособие. — М.: Дрофа.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В. Н., Миронов С. К. Основы безопасности жизнедеятельности. Терроризм и безопасность человека: учебно-методическое пособие. — М.: Дрофа.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Соловьев С. С. Основы безопасности </w:t>
      </w:r>
      <w:proofErr w:type="spellStart"/>
      <w:r>
        <w:rPr>
          <w:rFonts w:ascii="Times New Roman" w:hAnsi="Times New Roman"/>
          <w:sz w:val="24"/>
          <w:szCs w:val="24"/>
        </w:rPr>
        <w:t>жизнедеятельности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лкоголь</w:t>
      </w:r>
      <w:proofErr w:type="spellEnd"/>
      <w:r>
        <w:rPr>
          <w:rFonts w:ascii="Times New Roman" w:hAnsi="Times New Roman"/>
          <w:sz w:val="24"/>
          <w:szCs w:val="24"/>
        </w:rPr>
        <w:t xml:space="preserve">, табак и наркотики — главные враги здоровья человека: учебно-методическое пособие. — М.: Дрофа. </w:t>
      </w:r>
    </w:p>
    <w:p w:rsidR="00843B6B" w:rsidRDefault="00081145">
      <w:pPr>
        <w:pStyle w:val="ad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Харьков Н. Г. Стрелковая подготовка в курсе «Основы безопасности жизнедеятельности». 10—11 классы: методическое пособие. — М.: Дрофа. </w:t>
      </w:r>
    </w:p>
    <w:p w:rsidR="00843B6B" w:rsidRDefault="00843B6B">
      <w:pPr>
        <w:pStyle w:val="ad"/>
        <w:spacing w:line="276" w:lineRule="auto"/>
        <w:ind w:left="851"/>
      </w:pPr>
    </w:p>
    <w:p w:rsidR="00843B6B" w:rsidRDefault="00081145">
      <w:pPr>
        <w:pStyle w:val="ad"/>
        <w:spacing w:line="276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Для учащихся: </w:t>
      </w:r>
    </w:p>
    <w:p w:rsidR="00843B6B" w:rsidRDefault="00081145">
      <w:pPr>
        <w:pStyle w:val="ad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Основная: </w:t>
      </w:r>
    </w:p>
    <w:p w:rsidR="00843B6B" w:rsidRDefault="00081145">
      <w:pPr>
        <w:pStyle w:val="ad"/>
        <w:numPr>
          <w:ilvl w:val="0"/>
          <w:numId w:val="29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«Основы безопасности жизнедеятельности» для 10 – 11 класса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базовый уровень: учебник /С.В. Ким; </w:t>
      </w:r>
      <w:proofErr w:type="spellStart"/>
      <w:r>
        <w:rPr>
          <w:rFonts w:ascii="Times New Roman" w:hAnsi="Times New Roman"/>
          <w:sz w:val="24"/>
          <w:szCs w:val="24"/>
        </w:rPr>
        <w:t>В.А.Горский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М.;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 2019 – 396, [4]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.: ил. – (Российский учебник). </w:t>
      </w:r>
    </w:p>
    <w:p w:rsidR="00843B6B" w:rsidRDefault="00081145">
      <w:pPr>
        <w:pStyle w:val="ad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Дополнительная: </w:t>
      </w:r>
    </w:p>
    <w:p w:rsidR="00843B6B" w:rsidRDefault="00081145">
      <w:pPr>
        <w:pStyle w:val="ad"/>
        <w:numPr>
          <w:ilvl w:val="0"/>
          <w:numId w:val="30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Основы безопасности жизнедеятельности. Справочник школьника. Ситников В.П. (1997, 447с.). </w:t>
      </w:r>
    </w:p>
    <w:p w:rsidR="00843B6B" w:rsidRDefault="00081145">
      <w:pPr>
        <w:pStyle w:val="ad"/>
        <w:numPr>
          <w:ilvl w:val="0"/>
          <w:numId w:val="30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Акимов В. А., </w:t>
      </w:r>
      <w:proofErr w:type="gramStart"/>
      <w:r>
        <w:rPr>
          <w:rFonts w:ascii="Times New Roman" w:hAnsi="Times New Roman"/>
          <w:sz w:val="24"/>
        </w:rPr>
        <w:t>Дурнев</w:t>
      </w:r>
      <w:proofErr w:type="gramEnd"/>
      <w:r>
        <w:rPr>
          <w:rFonts w:ascii="Times New Roman" w:hAnsi="Times New Roman"/>
          <w:sz w:val="24"/>
        </w:rPr>
        <w:t xml:space="preserve"> Р. А., Миронов С. К. Защита от чрезвычайных ситуаций. 5—11 классы: энциклопедический справочник. — М.: Дрофа. </w:t>
      </w:r>
    </w:p>
    <w:p w:rsidR="00843B6B" w:rsidRDefault="00081145">
      <w:pPr>
        <w:pStyle w:val="ad"/>
        <w:numPr>
          <w:ilvl w:val="0"/>
          <w:numId w:val="30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Латчук</w:t>
      </w:r>
      <w:proofErr w:type="spellEnd"/>
      <w:r>
        <w:rPr>
          <w:rFonts w:ascii="Times New Roman" w:hAnsi="Times New Roman"/>
          <w:sz w:val="24"/>
        </w:rPr>
        <w:t xml:space="preserve"> В. Н., Миронов С. К. Безопасность при пожарах: справочник по основам безопасности жизнедеятельности.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 xml:space="preserve">.: Дрофа. </w:t>
      </w:r>
    </w:p>
    <w:p w:rsidR="00843B6B" w:rsidRDefault="00081145">
      <w:pPr>
        <w:pStyle w:val="ad"/>
        <w:numPr>
          <w:ilvl w:val="0"/>
          <w:numId w:val="30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Латчук</w:t>
      </w:r>
      <w:proofErr w:type="spellEnd"/>
      <w:r>
        <w:rPr>
          <w:rFonts w:ascii="Times New Roman" w:hAnsi="Times New Roman"/>
          <w:sz w:val="24"/>
        </w:rPr>
        <w:t xml:space="preserve"> В. Н., Миронов С. К. Безопасность при террористических актах: справочник по основам безопасности жизнедеятельности. — М.: Дрофа</w:t>
      </w:r>
    </w:p>
    <w:p w:rsidR="00843B6B" w:rsidRDefault="00843B6B">
      <w:pPr>
        <w:pStyle w:val="ad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843B6B" w:rsidRDefault="00081145">
      <w:pPr>
        <w:pStyle w:val="ad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Мультимедийные издания:</w:t>
      </w:r>
    </w:p>
    <w:p w:rsidR="00843B6B" w:rsidRDefault="00081145">
      <w:pPr>
        <w:pStyle w:val="ad"/>
        <w:numPr>
          <w:ilvl w:val="0"/>
          <w:numId w:val="3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 и DVD - диски: </w:t>
      </w:r>
    </w:p>
    <w:p w:rsidR="00843B6B" w:rsidRDefault="00081145">
      <w:pPr>
        <w:pStyle w:val="ad"/>
        <w:numPr>
          <w:ilvl w:val="0"/>
          <w:numId w:val="3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энциклопедия «Основы безопасности жизнедеятельности» для детей и подростков; </w:t>
      </w:r>
    </w:p>
    <w:p w:rsidR="00843B6B" w:rsidRDefault="00081145">
      <w:pPr>
        <w:pStyle w:val="ad"/>
        <w:numPr>
          <w:ilvl w:val="0"/>
          <w:numId w:val="3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ПДД в картинках; </w:t>
      </w:r>
    </w:p>
    <w:p w:rsidR="00843B6B" w:rsidRDefault="00081145">
      <w:pPr>
        <w:pStyle w:val="ad"/>
        <w:numPr>
          <w:ilvl w:val="0"/>
          <w:numId w:val="3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«ПДД для подростков»; </w:t>
      </w:r>
    </w:p>
    <w:p w:rsidR="00843B6B" w:rsidRDefault="00081145">
      <w:pPr>
        <w:pStyle w:val="ad"/>
        <w:numPr>
          <w:ilvl w:val="0"/>
          <w:numId w:val="3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«Пожары и наводнения»; </w:t>
      </w:r>
    </w:p>
    <w:p w:rsidR="00843B6B" w:rsidRDefault="00081145">
      <w:pPr>
        <w:pStyle w:val="ad"/>
        <w:numPr>
          <w:ilvl w:val="0"/>
          <w:numId w:val="3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«Землетрясения»; </w:t>
      </w:r>
    </w:p>
    <w:p w:rsidR="00843B6B" w:rsidRDefault="00081145">
      <w:pPr>
        <w:pStyle w:val="ad"/>
        <w:numPr>
          <w:ilvl w:val="0"/>
          <w:numId w:val="3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«Оказание первой медицинской помощи». </w:t>
      </w:r>
    </w:p>
    <w:p w:rsidR="00843B6B" w:rsidRDefault="00843B6B">
      <w:pPr>
        <w:shd w:val="clear" w:color="auto" w:fill="FFFFFF"/>
        <w:rPr>
          <w:rFonts w:ascii="Times New Roman" w:eastAsia="Times New Roman" w:hAnsi="Times New Roman" w:cs="Times New Roman"/>
          <w:bCs/>
        </w:rPr>
      </w:pPr>
    </w:p>
    <w:p w:rsidR="00843B6B" w:rsidRDefault="00081145">
      <w:pPr>
        <w:shd w:val="clear" w:color="auto" w:fill="FFFFFF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Электронные ресурсы:</w:t>
      </w:r>
    </w:p>
    <w:tbl>
      <w:tblPr>
        <w:tblStyle w:val="ac"/>
        <w:tblW w:w="13716" w:type="dxa"/>
        <w:tblLayout w:type="fixed"/>
        <w:tblLook w:val="04A0" w:firstRow="1" w:lastRow="0" w:firstColumn="1" w:lastColumn="0" w:noHBand="0" w:noVBand="1"/>
      </w:tblPr>
      <w:tblGrid>
        <w:gridCol w:w="9180"/>
        <w:gridCol w:w="4536"/>
      </w:tblGrid>
      <w:tr w:rsidR="00843B6B">
        <w:trPr>
          <w:trHeight w:val="420"/>
        </w:trPr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4536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right="734" w:firstLine="1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http://www.scrf.gov.ru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http://www.mvd.ru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http://www.emercom.gov.ru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соцразвития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http://www.minzdrav-rf.ru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http://www.mil.ru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просвещения  РФ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http://mon.gov.ru/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http://www.mnr.gov.ru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http://www.fsgv.ru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http://www.mecom.ru/roshydro/pub/rus/index.htm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пограничная служба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http://www.fps.gov.ru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http://www.gan.ru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http://www.gov.ed.ru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  «1 сентября»)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http://festival.1september.ru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http://www.opasno.net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http://personal-safety.redut-7.ru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ресурсы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Интернета-Безопасность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http://www.alleng.ru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http://moikompas.ru/compas/bezopasnost_det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Эконавт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-CATALOG (электронный каталог интернет ресурсов по Охране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http://www.econavt-catalog.ru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http://rusolymp.ru/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Безопасность. Образование. Человек. Информационный портал ОБЖ и БЖД: Всё о безопасности жизнедеятельности</w:t>
            </w:r>
          </w:p>
        </w:tc>
        <w:tc>
          <w:tcPr>
            <w:tcW w:w="4536" w:type="dxa"/>
          </w:tcPr>
          <w:p w:rsidR="00843B6B" w:rsidRDefault="006F11AC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8114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http://www.bezopasnost.edu66.ru</w:t>
              </w:r>
            </w:hyperlink>
          </w:p>
        </w:tc>
      </w:tr>
      <w:tr w:rsidR="00843B6B">
        <w:tc>
          <w:tcPr>
            <w:tcW w:w="9180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4536" w:type="dxa"/>
          </w:tcPr>
          <w:p w:rsidR="00843B6B" w:rsidRDefault="00081145">
            <w:pPr>
              <w:pStyle w:val="ad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29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www.hardtime.ru</w:t>
              </w:r>
            </w:hyperlink>
          </w:p>
        </w:tc>
      </w:tr>
    </w:tbl>
    <w:p w:rsidR="00843B6B" w:rsidRDefault="00843B6B">
      <w:pPr>
        <w:pStyle w:val="ad"/>
      </w:pPr>
    </w:p>
    <w:p w:rsidR="00843B6B" w:rsidRDefault="00843B6B">
      <w:pPr>
        <w:pStyle w:val="ad"/>
      </w:pPr>
    </w:p>
    <w:sectPr w:rsidR="00843B6B" w:rsidSect="00081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6B" w:rsidRDefault="00081145">
      <w:r>
        <w:separator/>
      </w:r>
    </w:p>
  </w:endnote>
  <w:endnote w:type="continuationSeparator" w:id="0">
    <w:p w:rsidR="00843B6B" w:rsidRDefault="0008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6B" w:rsidRDefault="00081145">
      <w:r>
        <w:separator/>
      </w:r>
    </w:p>
  </w:footnote>
  <w:footnote w:type="continuationSeparator" w:id="0">
    <w:p w:rsidR="00843B6B" w:rsidRDefault="0008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9EC"/>
    <w:multiLevelType w:val="multilevel"/>
    <w:tmpl w:val="00625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CD5"/>
    <w:multiLevelType w:val="multilevel"/>
    <w:tmpl w:val="08EB5C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55A7"/>
    <w:multiLevelType w:val="multilevel"/>
    <w:tmpl w:val="143E55A7"/>
    <w:lvl w:ilvl="0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72F4"/>
    <w:multiLevelType w:val="multilevel"/>
    <w:tmpl w:val="214B72F4"/>
    <w:lvl w:ilvl="0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293A62DF"/>
    <w:multiLevelType w:val="multilevel"/>
    <w:tmpl w:val="293A62DF"/>
    <w:lvl w:ilvl="0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93" w:hanging="360"/>
      </w:pPr>
    </w:lvl>
    <w:lvl w:ilvl="2">
      <w:start w:val="1"/>
      <w:numFmt w:val="lowerRoman"/>
      <w:lvlText w:val="%3."/>
      <w:lvlJc w:val="right"/>
      <w:pPr>
        <w:ind w:left="2113" w:hanging="180"/>
      </w:pPr>
    </w:lvl>
    <w:lvl w:ilvl="3">
      <w:start w:val="1"/>
      <w:numFmt w:val="decimal"/>
      <w:lvlText w:val="%4."/>
      <w:lvlJc w:val="left"/>
      <w:pPr>
        <w:ind w:left="2833" w:hanging="360"/>
      </w:pPr>
    </w:lvl>
    <w:lvl w:ilvl="4">
      <w:start w:val="1"/>
      <w:numFmt w:val="lowerLetter"/>
      <w:lvlText w:val="%5."/>
      <w:lvlJc w:val="left"/>
      <w:pPr>
        <w:ind w:left="3553" w:hanging="360"/>
      </w:pPr>
    </w:lvl>
    <w:lvl w:ilvl="5">
      <w:start w:val="1"/>
      <w:numFmt w:val="lowerRoman"/>
      <w:lvlText w:val="%6."/>
      <w:lvlJc w:val="right"/>
      <w:pPr>
        <w:ind w:left="4273" w:hanging="180"/>
      </w:pPr>
    </w:lvl>
    <w:lvl w:ilvl="6">
      <w:start w:val="1"/>
      <w:numFmt w:val="decimal"/>
      <w:lvlText w:val="%7."/>
      <w:lvlJc w:val="left"/>
      <w:pPr>
        <w:ind w:left="4993" w:hanging="360"/>
      </w:pPr>
    </w:lvl>
    <w:lvl w:ilvl="7">
      <w:start w:val="1"/>
      <w:numFmt w:val="lowerLetter"/>
      <w:lvlText w:val="%8."/>
      <w:lvlJc w:val="left"/>
      <w:pPr>
        <w:ind w:left="5713" w:hanging="360"/>
      </w:pPr>
    </w:lvl>
    <w:lvl w:ilvl="8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2D3330FC"/>
    <w:multiLevelType w:val="multilevel"/>
    <w:tmpl w:val="2D3330FC"/>
    <w:lvl w:ilvl="0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93" w:hanging="360"/>
      </w:pPr>
    </w:lvl>
    <w:lvl w:ilvl="2">
      <w:start w:val="1"/>
      <w:numFmt w:val="lowerRoman"/>
      <w:lvlText w:val="%3."/>
      <w:lvlJc w:val="right"/>
      <w:pPr>
        <w:ind w:left="2113" w:hanging="180"/>
      </w:pPr>
    </w:lvl>
    <w:lvl w:ilvl="3">
      <w:start w:val="1"/>
      <w:numFmt w:val="decimal"/>
      <w:lvlText w:val="%4."/>
      <w:lvlJc w:val="left"/>
      <w:pPr>
        <w:ind w:left="2833" w:hanging="360"/>
      </w:pPr>
    </w:lvl>
    <w:lvl w:ilvl="4">
      <w:start w:val="1"/>
      <w:numFmt w:val="lowerLetter"/>
      <w:lvlText w:val="%5."/>
      <w:lvlJc w:val="left"/>
      <w:pPr>
        <w:ind w:left="3553" w:hanging="360"/>
      </w:pPr>
    </w:lvl>
    <w:lvl w:ilvl="5">
      <w:start w:val="1"/>
      <w:numFmt w:val="lowerRoman"/>
      <w:lvlText w:val="%6."/>
      <w:lvlJc w:val="right"/>
      <w:pPr>
        <w:ind w:left="4273" w:hanging="180"/>
      </w:pPr>
    </w:lvl>
    <w:lvl w:ilvl="6">
      <w:start w:val="1"/>
      <w:numFmt w:val="decimal"/>
      <w:lvlText w:val="%7."/>
      <w:lvlJc w:val="left"/>
      <w:pPr>
        <w:ind w:left="4993" w:hanging="360"/>
      </w:pPr>
    </w:lvl>
    <w:lvl w:ilvl="7">
      <w:start w:val="1"/>
      <w:numFmt w:val="lowerLetter"/>
      <w:lvlText w:val="%8."/>
      <w:lvlJc w:val="left"/>
      <w:pPr>
        <w:ind w:left="5713" w:hanging="360"/>
      </w:pPr>
    </w:lvl>
    <w:lvl w:ilvl="8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E3F6FC5"/>
    <w:multiLevelType w:val="multilevel"/>
    <w:tmpl w:val="2E3F6FC5"/>
    <w:lvl w:ilvl="0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458F5"/>
    <w:multiLevelType w:val="multilevel"/>
    <w:tmpl w:val="31C458F5"/>
    <w:lvl w:ilvl="0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130C8"/>
    <w:multiLevelType w:val="multilevel"/>
    <w:tmpl w:val="328130C8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5174D0"/>
    <w:multiLevelType w:val="multilevel"/>
    <w:tmpl w:val="3A5174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000C2"/>
    <w:multiLevelType w:val="multilevel"/>
    <w:tmpl w:val="405000C2"/>
    <w:lvl w:ilvl="0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6E5B03"/>
    <w:multiLevelType w:val="multilevel"/>
    <w:tmpl w:val="416E5B03"/>
    <w:lvl w:ilvl="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A77EF"/>
    <w:multiLevelType w:val="multilevel"/>
    <w:tmpl w:val="458A77EF"/>
    <w:lvl w:ilvl="0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8FE6CBC"/>
    <w:multiLevelType w:val="multilevel"/>
    <w:tmpl w:val="48FE6C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745FF"/>
    <w:multiLevelType w:val="multilevel"/>
    <w:tmpl w:val="49A745FF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7A461A"/>
    <w:multiLevelType w:val="multilevel"/>
    <w:tmpl w:val="4F7A461A"/>
    <w:lvl w:ilvl="0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61D3F"/>
    <w:multiLevelType w:val="multilevel"/>
    <w:tmpl w:val="54161D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E4DFE"/>
    <w:multiLevelType w:val="multilevel"/>
    <w:tmpl w:val="5ECE4DF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214B46"/>
    <w:multiLevelType w:val="multilevel"/>
    <w:tmpl w:val="5F214B46"/>
    <w:lvl w:ilvl="0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05C25"/>
    <w:multiLevelType w:val="multilevel"/>
    <w:tmpl w:val="67E05C25"/>
    <w:lvl w:ilvl="0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69065F63"/>
    <w:multiLevelType w:val="multilevel"/>
    <w:tmpl w:val="69065F63"/>
    <w:lvl w:ilvl="0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93" w:hanging="360"/>
      </w:pPr>
    </w:lvl>
    <w:lvl w:ilvl="2">
      <w:start w:val="1"/>
      <w:numFmt w:val="lowerRoman"/>
      <w:lvlText w:val="%3."/>
      <w:lvlJc w:val="right"/>
      <w:pPr>
        <w:ind w:left="2113" w:hanging="180"/>
      </w:pPr>
    </w:lvl>
    <w:lvl w:ilvl="3">
      <w:start w:val="1"/>
      <w:numFmt w:val="decimal"/>
      <w:lvlText w:val="%4."/>
      <w:lvlJc w:val="left"/>
      <w:pPr>
        <w:ind w:left="2833" w:hanging="360"/>
      </w:pPr>
    </w:lvl>
    <w:lvl w:ilvl="4">
      <w:start w:val="1"/>
      <w:numFmt w:val="lowerLetter"/>
      <w:lvlText w:val="%5."/>
      <w:lvlJc w:val="left"/>
      <w:pPr>
        <w:ind w:left="3553" w:hanging="360"/>
      </w:pPr>
    </w:lvl>
    <w:lvl w:ilvl="5">
      <w:start w:val="1"/>
      <w:numFmt w:val="lowerRoman"/>
      <w:lvlText w:val="%6."/>
      <w:lvlJc w:val="right"/>
      <w:pPr>
        <w:ind w:left="4273" w:hanging="180"/>
      </w:pPr>
    </w:lvl>
    <w:lvl w:ilvl="6">
      <w:start w:val="1"/>
      <w:numFmt w:val="decimal"/>
      <w:lvlText w:val="%7."/>
      <w:lvlJc w:val="left"/>
      <w:pPr>
        <w:ind w:left="4993" w:hanging="360"/>
      </w:pPr>
    </w:lvl>
    <w:lvl w:ilvl="7">
      <w:start w:val="1"/>
      <w:numFmt w:val="lowerLetter"/>
      <w:lvlText w:val="%8."/>
      <w:lvlJc w:val="left"/>
      <w:pPr>
        <w:ind w:left="5713" w:hanging="360"/>
      </w:pPr>
    </w:lvl>
    <w:lvl w:ilvl="8">
      <w:start w:val="1"/>
      <w:numFmt w:val="lowerRoman"/>
      <w:lvlText w:val="%9."/>
      <w:lvlJc w:val="right"/>
      <w:pPr>
        <w:ind w:left="6433" w:hanging="180"/>
      </w:pPr>
    </w:lvl>
  </w:abstractNum>
  <w:abstractNum w:abstractNumId="21">
    <w:nsid w:val="6ACB380B"/>
    <w:multiLevelType w:val="multilevel"/>
    <w:tmpl w:val="6ACB380B"/>
    <w:lvl w:ilvl="0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55D13"/>
    <w:multiLevelType w:val="multilevel"/>
    <w:tmpl w:val="6DC55D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74E55"/>
    <w:multiLevelType w:val="multilevel"/>
    <w:tmpl w:val="6F974E55"/>
    <w:lvl w:ilvl="0">
      <w:start w:val="11"/>
      <w:numFmt w:val="bullet"/>
      <w:lvlText w:val="•"/>
      <w:lvlJc w:val="left"/>
      <w:pPr>
        <w:ind w:left="1033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>
    <w:nsid w:val="728A5A22"/>
    <w:multiLevelType w:val="multilevel"/>
    <w:tmpl w:val="728A5A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FD7FCD"/>
    <w:multiLevelType w:val="multilevel"/>
    <w:tmpl w:val="73FD7FCD"/>
    <w:lvl w:ilvl="0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3265A"/>
    <w:multiLevelType w:val="multilevel"/>
    <w:tmpl w:val="76A3265A"/>
    <w:lvl w:ilvl="0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D5911"/>
    <w:multiLevelType w:val="multilevel"/>
    <w:tmpl w:val="77BD5911"/>
    <w:lvl w:ilvl="0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7D56C3"/>
    <w:multiLevelType w:val="multilevel"/>
    <w:tmpl w:val="7A7D56C3"/>
    <w:lvl w:ilvl="0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>
    <w:nsid w:val="7B165BC2"/>
    <w:multiLevelType w:val="multilevel"/>
    <w:tmpl w:val="7B165BC2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7E27782E"/>
    <w:multiLevelType w:val="multilevel"/>
    <w:tmpl w:val="7E27782E"/>
    <w:lvl w:ilvl="0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93" w:hanging="360"/>
      </w:pPr>
    </w:lvl>
    <w:lvl w:ilvl="2">
      <w:start w:val="1"/>
      <w:numFmt w:val="lowerRoman"/>
      <w:lvlText w:val="%3."/>
      <w:lvlJc w:val="right"/>
      <w:pPr>
        <w:ind w:left="2113" w:hanging="180"/>
      </w:pPr>
    </w:lvl>
    <w:lvl w:ilvl="3">
      <w:start w:val="1"/>
      <w:numFmt w:val="decimal"/>
      <w:lvlText w:val="%4."/>
      <w:lvlJc w:val="left"/>
      <w:pPr>
        <w:ind w:left="2833" w:hanging="360"/>
      </w:pPr>
    </w:lvl>
    <w:lvl w:ilvl="4">
      <w:start w:val="1"/>
      <w:numFmt w:val="lowerLetter"/>
      <w:lvlText w:val="%5."/>
      <w:lvlJc w:val="left"/>
      <w:pPr>
        <w:ind w:left="3553" w:hanging="360"/>
      </w:pPr>
    </w:lvl>
    <w:lvl w:ilvl="5">
      <w:start w:val="1"/>
      <w:numFmt w:val="lowerRoman"/>
      <w:lvlText w:val="%6."/>
      <w:lvlJc w:val="right"/>
      <w:pPr>
        <w:ind w:left="4273" w:hanging="180"/>
      </w:pPr>
    </w:lvl>
    <w:lvl w:ilvl="6">
      <w:start w:val="1"/>
      <w:numFmt w:val="decimal"/>
      <w:lvlText w:val="%7."/>
      <w:lvlJc w:val="left"/>
      <w:pPr>
        <w:ind w:left="4993" w:hanging="360"/>
      </w:pPr>
    </w:lvl>
    <w:lvl w:ilvl="7">
      <w:start w:val="1"/>
      <w:numFmt w:val="lowerLetter"/>
      <w:lvlText w:val="%8."/>
      <w:lvlJc w:val="left"/>
      <w:pPr>
        <w:ind w:left="5713" w:hanging="360"/>
      </w:pPr>
    </w:lvl>
    <w:lvl w:ilvl="8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2"/>
  </w:num>
  <w:num w:numId="5">
    <w:abstractNumId w:val="24"/>
  </w:num>
  <w:num w:numId="6">
    <w:abstractNumId w:val="17"/>
  </w:num>
  <w:num w:numId="7">
    <w:abstractNumId w:val="11"/>
  </w:num>
  <w:num w:numId="8">
    <w:abstractNumId w:val="20"/>
  </w:num>
  <w:num w:numId="9">
    <w:abstractNumId w:val="9"/>
  </w:num>
  <w:num w:numId="10">
    <w:abstractNumId w:val="28"/>
  </w:num>
  <w:num w:numId="11">
    <w:abstractNumId w:val="3"/>
  </w:num>
  <w:num w:numId="12">
    <w:abstractNumId w:val="12"/>
  </w:num>
  <w:num w:numId="13">
    <w:abstractNumId w:val="5"/>
  </w:num>
  <w:num w:numId="14">
    <w:abstractNumId w:val="19"/>
  </w:num>
  <w:num w:numId="15">
    <w:abstractNumId w:val="4"/>
  </w:num>
  <w:num w:numId="16">
    <w:abstractNumId w:val="8"/>
  </w:num>
  <w:num w:numId="17">
    <w:abstractNumId w:val="29"/>
  </w:num>
  <w:num w:numId="18">
    <w:abstractNumId w:val="7"/>
  </w:num>
  <w:num w:numId="19">
    <w:abstractNumId w:val="23"/>
  </w:num>
  <w:num w:numId="20">
    <w:abstractNumId w:val="15"/>
  </w:num>
  <w:num w:numId="21">
    <w:abstractNumId w:val="21"/>
  </w:num>
  <w:num w:numId="22">
    <w:abstractNumId w:val="2"/>
  </w:num>
  <w:num w:numId="23">
    <w:abstractNumId w:val="6"/>
  </w:num>
  <w:num w:numId="24">
    <w:abstractNumId w:val="25"/>
  </w:num>
  <w:num w:numId="25">
    <w:abstractNumId w:val="26"/>
  </w:num>
  <w:num w:numId="26">
    <w:abstractNumId w:val="10"/>
  </w:num>
  <w:num w:numId="27">
    <w:abstractNumId w:val="27"/>
  </w:num>
  <w:num w:numId="28">
    <w:abstractNumId w:val="30"/>
  </w:num>
  <w:num w:numId="29">
    <w:abstractNumId w:val="13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C5A"/>
    <w:rsid w:val="0001105F"/>
    <w:rsid w:val="000644F7"/>
    <w:rsid w:val="00081145"/>
    <w:rsid w:val="000B6B28"/>
    <w:rsid w:val="000B739B"/>
    <w:rsid w:val="000C66B5"/>
    <w:rsid w:val="00173AD2"/>
    <w:rsid w:val="001E182D"/>
    <w:rsid w:val="001F421A"/>
    <w:rsid w:val="0021684F"/>
    <w:rsid w:val="00247E97"/>
    <w:rsid w:val="00322AB6"/>
    <w:rsid w:val="00357185"/>
    <w:rsid w:val="00483ABE"/>
    <w:rsid w:val="004A3D7A"/>
    <w:rsid w:val="004E64B2"/>
    <w:rsid w:val="00513217"/>
    <w:rsid w:val="00593A29"/>
    <w:rsid w:val="005F52FD"/>
    <w:rsid w:val="00632308"/>
    <w:rsid w:val="00636B4D"/>
    <w:rsid w:val="006710F2"/>
    <w:rsid w:val="00695436"/>
    <w:rsid w:val="006F11AC"/>
    <w:rsid w:val="006F3142"/>
    <w:rsid w:val="00763936"/>
    <w:rsid w:val="0077117E"/>
    <w:rsid w:val="008043B1"/>
    <w:rsid w:val="00843B6B"/>
    <w:rsid w:val="0085080F"/>
    <w:rsid w:val="008B28FF"/>
    <w:rsid w:val="008C752A"/>
    <w:rsid w:val="008F42BD"/>
    <w:rsid w:val="009116DE"/>
    <w:rsid w:val="0095192F"/>
    <w:rsid w:val="00A1781F"/>
    <w:rsid w:val="00A34AB7"/>
    <w:rsid w:val="00A41847"/>
    <w:rsid w:val="00A437DE"/>
    <w:rsid w:val="00A44C5A"/>
    <w:rsid w:val="00A624C8"/>
    <w:rsid w:val="00A702FF"/>
    <w:rsid w:val="00A73E79"/>
    <w:rsid w:val="00AF2B8E"/>
    <w:rsid w:val="00B50FC2"/>
    <w:rsid w:val="00B524AA"/>
    <w:rsid w:val="00B637E1"/>
    <w:rsid w:val="00B73AD1"/>
    <w:rsid w:val="00B82409"/>
    <w:rsid w:val="00BA2B07"/>
    <w:rsid w:val="00BB69CA"/>
    <w:rsid w:val="00BD5EEB"/>
    <w:rsid w:val="00C2543C"/>
    <w:rsid w:val="00C85C98"/>
    <w:rsid w:val="00CD148D"/>
    <w:rsid w:val="00CD4CFC"/>
    <w:rsid w:val="00CE1356"/>
    <w:rsid w:val="00D334B5"/>
    <w:rsid w:val="00D65D1C"/>
    <w:rsid w:val="00DD5739"/>
    <w:rsid w:val="00DE5A33"/>
    <w:rsid w:val="00DF7E56"/>
    <w:rsid w:val="00EC77C1"/>
    <w:rsid w:val="00ED214D"/>
    <w:rsid w:val="00F02953"/>
    <w:rsid w:val="00FA55BB"/>
    <w:rsid w:val="086C7565"/>
    <w:rsid w:val="7032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head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qFormat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e">
    <w:name w:val="Без интервала Знак"/>
    <w:basedOn w:val="a0"/>
    <w:link w:val="ad"/>
    <w:qFormat/>
    <w:locked/>
    <w:rPr>
      <w:rFonts w:ascii="Calibri" w:eastAsia="Calibri" w:hAnsi="Calibri" w:cs="Times New Roman"/>
      <w:lang w:eastAsia="ar-SA"/>
    </w:rPr>
  </w:style>
  <w:style w:type="paragraph" w:styleId="af">
    <w:name w:val="List Paragraph"/>
    <w:basedOn w:val="a"/>
    <w:uiPriority w:val="34"/>
    <w:qFormat/>
    <w:pPr>
      <w:widowControl w:val="0"/>
      <w:autoSpaceDE w:val="0"/>
      <w:autoSpaceDN w:val="0"/>
      <w:ind w:left="326" w:hanging="14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character" w:customStyle="1" w:styleId="1Tahoma115pt">
    <w:name w:val="Заголовок №1 + Tahoma;11;5 pt"/>
    <w:rPr>
      <w:rFonts w:ascii="Tahoma" w:eastAsia="Tahoma" w:hAnsi="Tahoma" w:cs="Tahoma"/>
      <w:spacing w:val="0"/>
      <w:sz w:val="23"/>
      <w:szCs w:val="23"/>
    </w:rPr>
  </w:style>
  <w:style w:type="paragraph" w:customStyle="1" w:styleId="c43">
    <w:name w:val="c43"/>
    <w:basedOn w:val="a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qFormat/>
  </w:style>
  <w:style w:type="character" w:customStyle="1" w:styleId="c0">
    <w:name w:val="c0"/>
    <w:basedOn w:val="a0"/>
    <w:qFormat/>
  </w:style>
  <w:style w:type="character" w:customStyle="1" w:styleId="c24">
    <w:name w:val="c24"/>
    <w:basedOn w:val="a0"/>
    <w:qFormat/>
  </w:style>
  <w:style w:type="character" w:customStyle="1" w:styleId="c78">
    <w:name w:val="c78"/>
    <w:basedOn w:val="a0"/>
  </w:style>
  <w:style w:type="character" w:customStyle="1" w:styleId="c22">
    <w:name w:val="c22"/>
    <w:basedOn w:val="a0"/>
    <w:qFormat/>
  </w:style>
  <w:style w:type="paragraph" w:customStyle="1" w:styleId="c73">
    <w:name w:val="c73"/>
    <w:basedOn w:val="a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5">
    <w:name w:val="c15"/>
    <w:basedOn w:val="a0"/>
    <w:qFormat/>
  </w:style>
  <w:style w:type="character" w:customStyle="1" w:styleId="c5">
    <w:name w:val="c5"/>
    <w:basedOn w:val="a0"/>
    <w:qFormat/>
  </w:style>
  <w:style w:type="character" w:customStyle="1" w:styleId="c87">
    <w:name w:val="c87"/>
    <w:basedOn w:val="a0"/>
    <w:qFormat/>
  </w:style>
  <w:style w:type="character" w:customStyle="1" w:styleId="c2">
    <w:name w:val="c2"/>
    <w:basedOn w:val="a0"/>
    <w:qFormat/>
  </w:style>
  <w:style w:type="character" w:customStyle="1" w:styleId="c37">
    <w:name w:val="c37"/>
    <w:basedOn w:val="a0"/>
    <w:qFormat/>
  </w:style>
  <w:style w:type="paragraph" w:customStyle="1" w:styleId="c17">
    <w:name w:val="c17"/>
    <w:basedOn w:val="a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6">
    <w:name w:val="c26"/>
    <w:basedOn w:val="a0"/>
    <w:qFormat/>
  </w:style>
  <w:style w:type="character" w:customStyle="1" w:styleId="a8">
    <w:name w:val="Верхний колонтитул Знак"/>
    <w:basedOn w:val="a0"/>
    <w:link w:val="a7"/>
    <w:uiPriority w:val="99"/>
    <w:semiHidden/>
    <w:qFormat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qFormat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l.ru" TargetMode="External"/><Relationship Id="rId18" Type="http://schemas.openxmlformats.org/officeDocument/2006/relationships/hyperlink" Target="http://www.fps.gov.ru" TargetMode="External"/><Relationship Id="rId26" Type="http://schemas.openxmlformats.org/officeDocument/2006/relationships/hyperlink" Target="http://www.econavt-catalo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nzdrav-rf.ru" TargetMode="External"/><Relationship Id="rId17" Type="http://schemas.openxmlformats.org/officeDocument/2006/relationships/hyperlink" Target="http://www.mecom.ru/roshydro/pub/rus/index.htm" TargetMode="External"/><Relationship Id="rId25" Type="http://schemas.openxmlformats.org/officeDocument/2006/relationships/hyperlink" Target="http://moikompas.ru/compas/bezopasnost_d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sgv.ru" TargetMode="External"/><Relationship Id="rId20" Type="http://schemas.openxmlformats.org/officeDocument/2006/relationships/hyperlink" Target="http://www.gov.ed.ru" TargetMode="External"/><Relationship Id="rId29" Type="http://schemas.openxmlformats.org/officeDocument/2006/relationships/hyperlink" Target="http://www.hardtim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ercom.gov.ru" TargetMode="External"/><Relationship Id="rId24" Type="http://schemas.openxmlformats.org/officeDocument/2006/relationships/hyperlink" Target="http://www.allen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nr.gov.ru" TargetMode="External"/><Relationship Id="rId23" Type="http://schemas.openxmlformats.org/officeDocument/2006/relationships/hyperlink" Target="http://personal-safety.redut-7.ru" TargetMode="External"/><Relationship Id="rId28" Type="http://schemas.openxmlformats.org/officeDocument/2006/relationships/hyperlink" Target="http://www.bezopasnost.edu66.ru" TargetMode="External"/><Relationship Id="rId10" Type="http://schemas.openxmlformats.org/officeDocument/2006/relationships/hyperlink" Target="http://www.mvd.ru" TargetMode="External"/><Relationship Id="rId19" Type="http://schemas.openxmlformats.org/officeDocument/2006/relationships/hyperlink" Target="http://www.gan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crf.gov.ru" TargetMode="External"/><Relationship Id="rId14" Type="http://schemas.openxmlformats.org/officeDocument/2006/relationships/hyperlink" Target="http://mon.gov.ru/" TargetMode="External"/><Relationship Id="rId22" Type="http://schemas.openxmlformats.org/officeDocument/2006/relationships/hyperlink" Target="http://www.opasno.net" TargetMode="External"/><Relationship Id="rId27" Type="http://schemas.openxmlformats.org/officeDocument/2006/relationships/hyperlink" Target="http://rusolymp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BBE5-5EE1-4235-AB9C-290A85FD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13474</Words>
  <Characters>76802</Characters>
  <Application>Microsoft Office Word</Application>
  <DocSecurity>0</DocSecurity>
  <Lines>640</Lines>
  <Paragraphs>180</Paragraphs>
  <ScaleCrop>false</ScaleCrop>
  <Company>SPecialiST RePack</Company>
  <LinksUpToDate>false</LinksUpToDate>
  <CharactersWithSpaces>90096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19</cp:revision>
  <dcterms:created xsi:type="dcterms:W3CDTF">2020-11-08T12:55:00Z</dcterms:created>
  <dcterms:modified xsi:type="dcterms:W3CDTF">2024-01-30T06:14:00Z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98866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  <property fmtid="{D5CDD505-2E9C-101B-9397-08002B2CF9AE}" pid="5" name="KSOProductBuildVer">
    <vt:lpwstr>1049-11.2.0.11306</vt:lpwstr>
  </property>
  <property fmtid="{D5CDD505-2E9C-101B-9397-08002B2CF9AE}" pid="6" name="ICV">
    <vt:lpwstr>933E588056AB44F19599CD068D18B32C</vt:lpwstr>
  </property>
</Properties>
</file>