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BE" w:rsidRPr="00BB05E8" w:rsidRDefault="006C69BE" w:rsidP="000A3F10">
      <w:pPr>
        <w:keepNext/>
        <w:spacing w:after="0" w:line="276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</w:p>
    <w:p w:rsidR="000A3F10" w:rsidRPr="006C69BE" w:rsidRDefault="000A3F10" w:rsidP="000A3F10">
      <w:pPr>
        <w:keepNext/>
        <w:spacing w:after="0" w:line="276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A3F10" w:rsidRPr="000A3F10" w:rsidRDefault="000A3F10" w:rsidP="000A3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10" w:rsidRPr="000A3F10" w:rsidRDefault="000A3F10" w:rsidP="000A3F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A3F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Нормативно-правовые документы.</w:t>
      </w:r>
    </w:p>
    <w:p w:rsidR="000A3F10" w:rsidRPr="000A3F10" w:rsidRDefault="000A3F10" w:rsidP="000A3F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0A3F10" w:rsidRPr="000A3F10" w:rsidRDefault="000A3F10" w:rsidP="000A3F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0A3F1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абочая программа составлена на основании нормативно - правовых документов: </w:t>
      </w:r>
    </w:p>
    <w:p w:rsidR="000A3F10" w:rsidRPr="000A3F10" w:rsidRDefault="000A3F10" w:rsidP="000A3F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Закона Российской Федерации « Об образовании».</w:t>
      </w:r>
    </w:p>
    <w:p w:rsidR="000A3F10" w:rsidRPr="000A3F10" w:rsidRDefault="000A3F10" w:rsidP="000A3F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Федерального государственного стандарта начального общего образования, утверждённого приказом Минобразования России от 06.10.2009г № 373. </w:t>
      </w:r>
    </w:p>
    <w:p w:rsidR="000A3F10" w:rsidRPr="000A3F10" w:rsidRDefault="000A3F10" w:rsidP="000A3F10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Примерной программы начального общего образования по музыке.</w:t>
      </w:r>
      <w:bookmarkStart w:id="0" w:name="_GoBack"/>
      <w:bookmarkEnd w:id="0"/>
    </w:p>
    <w:p w:rsidR="000A3F10" w:rsidRPr="000A3F10" w:rsidRDefault="000A3F10" w:rsidP="000A3F10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Программы «Музыка» 1–4 классы; авторы: Сергеева  Г. П., </w:t>
      </w:r>
      <w:proofErr w:type="spellStart"/>
      <w:r w:rsidRPr="000A3F10">
        <w:rPr>
          <w:rFonts w:ascii="Times New Roman" w:eastAsia="Times New Roman" w:hAnsi="Times New Roman" w:cs="Times New Roman"/>
          <w:sz w:val="24"/>
          <w:szCs w:val="24"/>
          <w:lang w:eastAsia="ar-SA"/>
        </w:rPr>
        <w:t>КритскаяЕ</w:t>
      </w:r>
      <w:proofErr w:type="spellEnd"/>
      <w:r w:rsidRPr="000A3F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Д., </w:t>
      </w:r>
      <w:proofErr w:type="spellStart"/>
      <w:r w:rsidRPr="000A3F10">
        <w:rPr>
          <w:rFonts w:ascii="Times New Roman" w:eastAsia="Times New Roman" w:hAnsi="Times New Roman" w:cs="Times New Roman"/>
          <w:sz w:val="24"/>
          <w:szCs w:val="24"/>
          <w:lang w:eastAsia="ar-SA"/>
        </w:rPr>
        <w:t>Шмагина</w:t>
      </w:r>
      <w:proofErr w:type="spellEnd"/>
      <w:r w:rsidRPr="000A3F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 С.; М.: «Просвещение», 2013</w:t>
      </w:r>
    </w:p>
    <w:p w:rsidR="000A3F10" w:rsidRPr="000A3F10" w:rsidRDefault="000A3F10" w:rsidP="000A3F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F10" w:rsidRPr="000A3F10" w:rsidRDefault="000A3F10" w:rsidP="000A3F10">
      <w:pPr>
        <w:tabs>
          <w:tab w:val="left" w:pos="0"/>
        </w:tabs>
        <w:spacing w:after="0" w:line="240" w:lineRule="auto"/>
        <w:ind w:left="142" w:right="150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A3F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Цель и задачи</w:t>
      </w:r>
      <w:proofErr w:type="gramStart"/>
      <w:r w:rsidRPr="000A3F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,</w:t>
      </w:r>
      <w:proofErr w:type="gramEnd"/>
      <w:r w:rsidRPr="000A3F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решаемые при реализации рабочей программы.</w:t>
      </w:r>
    </w:p>
    <w:p w:rsidR="000A3F10" w:rsidRPr="000A3F10" w:rsidRDefault="000A3F10" w:rsidP="000A3F10">
      <w:pPr>
        <w:tabs>
          <w:tab w:val="left" w:pos="0"/>
        </w:tabs>
        <w:spacing w:after="0" w:line="240" w:lineRule="auto"/>
        <w:ind w:left="142" w:right="15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F10" w:rsidRPr="000A3F10" w:rsidRDefault="000A3F10" w:rsidP="000A3F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Цель обучения</w:t>
      </w:r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— формирование музыкальной культуры как неотъемлемой части духовной культуры школьников</w:t>
      </w:r>
      <w:proofErr w:type="gramStart"/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.</w:t>
      </w:r>
      <w:proofErr w:type="gramEnd"/>
    </w:p>
    <w:p w:rsidR="000A3F10" w:rsidRPr="000A3F10" w:rsidRDefault="000A3F10" w:rsidP="000A3F1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0A3F10">
        <w:rPr>
          <w:rFonts w:ascii="Times New Roman" w:eastAsia="Times New Roman" w:hAnsi="Times New Roman" w:cs="Calibri"/>
          <w:b/>
          <w:sz w:val="24"/>
          <w:szCs w:val="24"/>
          <w:u w:val="single"/>
          <w:lang w:eastAsia="ar-SA"/>
        </w:rPr>
        <w:t>Задачи</w:t>
      </w:r>
      <w:r w:rsidRPr="000A3F10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 xml:space="preserve">: </w:t>
      </w:r>
    </w:p>
    <w:p w:rsidR="000A3F10" w:rsidRPr="000A3F10" w:rsidRDefault="000A3F10" w:rsidP="000A3F1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</w:t>
      </w:r>
    </w:p>
    <w:p w:rsidR="000A3F10" w:rsidRPr="000A3F10" w:rsidRDefault="000A3F10" w:rsidP="000A3F1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0A3F10" w:rsidRPr="000A3F10" w:rsidRDefault="000A3F10" w:rsidP="000A3F1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музыки как основы музыкальной грамотности;</w:t>
      </w:r>
    </w:p>
    <w:p w:rsidR="000A3F10" w:rsidRPr="000A3F10" w:rsidRDefault="000A3F10" w:rsidP="000A3F1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0A3F10" w:rsidRPr="000A3F10" w:rsidRDefault="000A3F10" w:rsidP="000A3F1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0A3F10" w:rsidRPr="000A3F10" w:rsidRDefault="000A3F10" w:rsidP="000A3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F10" w:rsidRPr="000A3F10" w:rsidRDefault="000A3F10" w:rsidP="000A3F1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0A3F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Общая характеристика учебного предмета.</w:t>
      </w:r>
    </w:p>
    <w:p w:rsidR="000A3F10" w:rsidRPr="000A3F10" w:rsidRDefault="000A3F10" w:rsidP="000A3F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F10" w:rsidRPr="000A3F10" w:rsidRDefault="000A3F10" w:rsidP="000A3F10">
      <w:pPr>
        <w:suppressAutoHyphens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 </w:t>
      </w:r>
      <w:proofErr w:type="gramStart"/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>Опыт  эмоционально-образного  восприятия  музыки,  знания  и  умения, приобретенные   при её изучении, начальное овладение различными видами музыкально-творческой  деятельности  обеспечат  понимание  неразрывной  взаимосвязи  музыки  и жизни,  постижение  культурного  многообразия  мира.</w:t>
      </w:r>
      <w:proofErr w:type="gramEnd"/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Музыкальное  искусство  имеет особую  значимость  для  духовно-нравственного  воспитания    школьников, последовательного  расширения  и  укрепления  их  ценностно-смысловой  сферы, формирования  способность  оценивать  и  сознательно  выстраивать  эстетические отношения к себе, другим людям, Отечеству, миру в целом.</w:t>
      </w:r>
    </w:p>
    <w:p w:rsidR="000A3F10" w:rsidRPr="000A3F10" w:rsidRDefault="000A3F10" w:rsidP="000A3F10">
      <w:pPr>
        <w:suppressAutoHyphens/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0A3F1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>эмоционально-нравственной сферы</w:t>
      </w:r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0A3F1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</w:t>
      </w:r>
      <w:r w:rsidRPr="000A3F10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lastRenderedPageBreak/>
        <w:t>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0A3F10" w:rsidRPr="000A3F10" w:rsidRDefault="000A3F10" w:rsidP="000A3F10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A3F10" w:rsidRPr="000A3F10" w:rsidRDefault="000A3F10" w:rsidP="000A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3F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содержательные линии.</w:t>
      </w:r>
    </w:p>
    <w:p w:rsidR="000A3F10" w:rsidRPr="000A3F10" w:rsidRDefault="000A3F10" w:rsidP="000A3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3F10" w:rsidRPr="000A3F10" w:rsidRDefault="000A3F10" w:rsidP="000A3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как вид искусства. Основы музыки: интонационно-образная, жанровая, стилевая. Интонация в музыке 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направления,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инструментальной).</w:t>
      </w:r>
    </w:p>
    <w:p w:rsidR="000A3F10" w:rsidRPr="000A3F10" w:rsidRDefault="000A3F10" w:rsidP="000A3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и взаимосвязь музыки с другими видами искусства (литература, изобразительное искусство). Композитор — поэт — художник; родство зрительных, музыкальных и литературных образов; общность и различия выразительных средств разных видов искусства.</w:t>
      </w:r>
    </w:p>
    <w:p w:rsidR="000A3F10" w:rsidRPr="000A3F10" w:rsidRDefault="000A3F10" w:rsidP="000A3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0A3F10" w:rsidRPr="000A3F10" w:rsidRDefault="000A3F10" w:rsidP="000A3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образ и музыкальная драматургия. Всеобщность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 и героические образы и др.</w:t>
      </w:r>
    </w:p>
    <w:p w:rsidR="000A3F10" w:rsidRPr="000A3F10" w:rsidRDefault="000A3F10" w:rsidP="000A3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</w:t>
      </w:r>
    </w:p>
    <w:p w:rsidR="000A3F10" w:rsidRPr="000A3F10" w:rsidRDefault="000A3F10" w:rsidP="000A3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музыкальных образов, драматургическое и интонационное развитие на примере произведений русской и зарубежной музыки от эпохи Средневековья до рубежа XIX—XX вв.: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 в. (основные стили, жанры и характерные черты, специфика национальных школ).</w:t>
      </w:r>
    </w:p>
    <w:p w:rsidR="000A3F10" w:rsidRPr="000A3F10" w:rsidRDefault="000A3F10" w:rsidP="000A3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современном мире: традиции и инновации. 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 Русская народная музыка: песенное и инструментальное творчество (характерные черты, основные жанры, темы, образы). Народно-песенные истоки русского профессионального музыкального творчества. Этническая музыка. Музыкальная культура своего региона.</w:t>
      </w:r>
    </w:p>
    <w:p w:rsidR="000A3F10" w:rsidRPr="000A3F10" w:rsidRDefault="000A3F10" w:rsidP="000A3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Отечественная и зарубежная музыка композиторов XX в., её стилевое многообразие (импрессионизм, </w:t>
      </w:r>
      <w:proofErr w:type="spellStart"/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неофольклоризм</w:t>
      </w:r>
      <w:proofErr w:type="spellEnd"/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неоклассицизм). Музыкальное творчество композиторов академического направления. Джаз и симфоджаз. </w:t>
      </w:r>
      <w:proofErr w:type="gramStart"/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популярная музыка: авторская песня, электронная музыка, рок-музыка (рок-опера, рок-н-ролл, фолк-рок, арт-рок), мюзикл, диско-музыка.</w:t>
      </w:r>
      <w:proofErr w:type="gramEnd"/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Информационно-коммуникационные технологии в музыке.</w:t>
      </w:r>
    </w:p>
    <w:p w:rsidR="000A3F10" w:rsidRPr="000A3F10" w:rsidRDefault="000A3F10" w:rsidP="000A3F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музыкальная жизнь. Выдающиеся отечественные и зарубежные исполнители, ансамбли и музыкальные коллективы. Пение: соло, дуэт, трио, квартет, ансамбль, хор; аккомпанемент, a </w:t>
      </w:r>
      <w:proofErr w:type="spellStart"/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Певческие голоса: сопрано, меццо-сопрано, альт, тенор, баритон, бас. Хоры: народный, академический. Музыкальные инструменты: духовые, струнные, ударные, современные электронные. Виды оркестра: симфонический, духовой, камерный, народных инструментов, </w:t>
      </w:r>
      <w:proofErr w:type="spellStart"/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-джазовый оркестр.</w:t>
      </w:r>
    </w:p>
    <w:p w:rsidR="000A3F10" w:rsidRPr="000A3F10" w:rsidRDefault="000A3F10" w:rsidP="000A3F10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A3F10" w:rsidRPr="000A3F10" w:rsidRDefault="000A3F10" w:rsidP="000A3F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A3F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Место предмета в базисном учебном плане.</w:t>
      </w:r>
    </w:p>
    <w:p w:rsidR="000A3F10" w:rsidRPr="000A3F10" w:rsidRDefault="000A3F10" w:rsidP="000A3F10">
      <w:pPr>
        <w:suppressAutoHyphens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3F10" w:rsidRPr="000A3F10" w:rsidRDefault="000A3F10" w:rsidP="000A3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Авторская программа  оставлена  без изменений, так как её содержание позволяет в полной мере реализовать требования Федерального компонента Государственного стандарта  начального  </w:t>
      </w: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 образования. В соответствии с учебным планом школы уроки музыки  в 1-4 классах рассчитаны на 1 учебный  час в неделю. Общее количество часов в год составило – 34 часа.</w:t>
      </w:r>
    </w:p>
    <w:p w:rsidR="000A3F10" w:rsidRPr="000A3F10" w:rsidRDefault="000A3F10" w:rsidP="000A3F10">
      <w:pPr>
        <w:tabs>
          <w:tab w:val="left" w:pos="318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A3F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Содержание программы.</w:t>
      </w:r>
    </w:p>
    <w:p w:rsidR="000A3F10" w:rsidRPr="000A3F10" w:rsidRDefault="000A3F10" w:rsidP="000A3F10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A3F10" w:rsidRPr="000A3F10" w:rsidRDefault="000A3F10" w:rsidP="000A3F10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РАЗДЕЛ 1. Россия — Родина моя (3ч)</w:t>
      </w:r>
    </w:p>
    <w:p w:rsidR="000A3F10" w:rsidRPr="000A3F10" w:rsidRDefault="000A3F10" w:rsidP="000A3F10">
      <w:pPr>
        <w:suppressAutoHyphens/>
        <w:spacing w:after="0" w:line="240" w:lineRule="auto"/>
        <w:ind w:firstLine="397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музыкального творчества. Тайна рождения песни. Жанры народных песен, их интонационно-образные особенности. Лирическая и патриотическая темы в русской классике. Звучащие картины.</w:t>
      </w:r>
    </w:p>
    <w:p w:rsidR="000A3F10" w:rsidRPr="000A3F10" w:rsidRDefault="000A3F10" w:rsidP="000A3F10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A3F10" w:rsidRPr="000A3F10" w:rsidRDefault="000A3F10" w:rsidP="000A3F10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РАЗДЕЛ 2. « О России петь — что стремиться в храм» (4ч)</w:t>
      </w:r>
    </w:p>
    <w:p w:rsidR="000A3F10" w:rsidRPr="000A3F10" w:rsidRDefault="000A3F10" w:rsidP="000A3F10">
      <w:pPr>
        <w:suppressAutoHyphens/>
        <w:spacing w:after="0" w:line="240" w:lineRule="auto"/>
        <w:ind w:firstLine="397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>Нравственные подвиги святых земли Русской, их почитание и восхваление. Илья Муромец. Святые Кирилл и Мефоди</w:t>
      </w:r>
      <w:proofErr w:type="gramStart"/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>й-</w:t>
      </w:r>
      <w:proofErr w:type="gramEnd"/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создатели славянской письменности. Праздники Русской православной церкви. Пасха. Церковные песнопения: стихира, тропарь, молитва, величание.</w:t>
      </w:r>
    </w:p>
    <w:p w:rsidR="000A3F10" w:rsidRPr="000A3F10" w:rsidRDefault="000A3F10" w:rsidP="000A3F10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A3F10" w:rsidRPr="000A3F10" w:rsidRDefault="000A3F10" w:rsidP="000A3F10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РАЗДЕЛ 3.  День, полный событий (6ч)</w:t>
      </w:r>
    </w:p>
    <w:p w:rsidR="000A3F10" w:rsidRPr="000A3F10" w:rsidRDefault="000A3F10" w:rsidP="000A3F10">
      <w:pPr>
        <w:suppressAutoHyphens/>
        <w:spacing w:after="0" w:line="240" w:lineRule="auto"/>
        <w:ind w:firstLine="397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«В краю великих вдохновений...». Один день с А. Пушкиным. Михайловское.  Музыкально-поэтические образы природы, сказок в творчестве русских композиторов. Многообразие народной музыки. </w:t>
      </w:r>
      <w:proofErr w:type="spellStart"/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>Святогорский</w:t>
      </w:r>
      <w:proofErr w:type="spellEnd"/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монастырь: колокольные звоны. Музыкальность поэзии А. Пушкина.</w:t>
      </w:r>
    </w:p>
    <w:p w:rsidR="000A3F10" w:rsidRPr="000A3F10" w:rsidRDefault="000A3F10" w:rsidP="000A3F10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A3F10" w:rsidRPr="000A3F10" w:rsidRDefault="000A3F10" w:rsidP="000A3F10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РАЗДЕЛ 4. Гори, гори ясно, чтобы не погасло! (3ч)</w:t>
      </w:r>
    </w:p>
    <w:p w:rsidR="000A3F10" w:rsidRPr="000A3F10" w:rsidRDefault="000A3F10" w:rsidP="000A3F10">
      <w:pPr>
        <w:suppressAutoHyphens/>
        <w:spacing w:after="0" w:line="240" w:lineRule="auto"/>
        <w:ind w:firstLine="397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>Народная песня — летопись жизни народа и источник вдохновения композиторов. Сюжеты, образы, жанры народных песен. Музыка в народном стиле.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народа: Троица. Икона «Троица» А. Рублева.</w:t>
      </w:r>
    </w:p>
    <w:p w:rsidR="000A3F10" w:rsidRPr="000A3F10" w:rsidRDefault="000A3F10" w:rsidP="000A3F10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A3F10" w:rsidRPr="000A3F10" w:rsidRDefault="000A3F10" w:rsidP="000A3F10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РАЗДЕЛ 5. В концертном зале (5ч)</w:t>
      </w:r>
    </w:p>
    <w:p w:rsidR="000A3F10" w:rsidRPr="000A3F10" w:rsidRDefault="000A3F10" w:rsidP="000A3F10">
      <w:pPr>
        <w:suppressAutoHyphens/>
        <w:spacing w:after="0" w:line="240" w:lineRule="auto"/>
        <w:ind w:firstLine="397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>Различные жанры и образные сферы  вокальной, камерной инструментальной и симфонической музыки. Интонации народных танцев. Музыкальная драматургия</w:t>
      </w:r>
      <w:proofErr w:type="gramStart"/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.</w:t>
      </w:r>
      <w:proofErr w:type="gramEnd"/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Музыкальные инструменты симфонического оркестра. Известные дирижеры и исполнительские коллективы.</w:t>
      </w:r>
    </w:p>
    <w:p w:rsidR="000A3F10" w:rsidRPr="000A3F10" w:rsidRDefault="000A3F10" w:rsidP="000A3F10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A3F10" w:rsidRPr="000A3F10" w:rsidRDefault="000A3F10" w:rsidP="000A3F10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РАЗДЕЛ 6. В музыкальном театре (6ч)</w:t>
      </w:r>
    </w:p>
    <w:p w:rsidR="000A3F10" w:rsidRPr="000A3F10" w:rsidRDefault="000A3F10" w:rsidP="000A3F10">
      <w:pPr>
        <w:suppressAutoHyphens/>
        <w:spacing w:after="0" w:line="240" w:lineRule="auto"/>
        <w:ind w:firstLine="397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>События отечественной истории в творчестве М. Глинки, М. Мусоргского, С. Прокофьева. Линии драматургического развития в опере. Музыкальная  тем</w:t>
      </w:r>
      <w:proofErr w:type="gramStart"/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>а-</w:t>
      </w:r>
      <w:proofErr w:type="gramEnd"/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характеристика действующих лиц. Ария, речитатив, песня, танцы и др.</w:t>
      </w:r>
    </w:p>
    <w:p w:rsidR="000A3F10" w:rsidRPr="000A3F10" w:rsidRDefault="000A3F10" w:rsidP="000A3F10">
      <w:pPr>
        <w:suppressAutoHyphens/>
        <w:spacing w:after="0" w:line="240" w:lineRule="auto"/>
        <w:ind w:firstLine="397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>Балет. Особенности развития музыкальных образов балетах. Восточные мотивы в творчестве русских композиторов. Жанры легкой музыки: оперетта, мюзикл. Особенности мелодики, ритмики, манеры исполнения.</w:t>
      </w:r>
    </w:p>
    <w:p w:rsidR="000A3F10" w:rsidRPr="000A3F10" w:rsidRDefault="000A3F10" w:rsidP="000A3F10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0A3F10" w:rsidRPr="000A3F10" w:rsidRDefault="000A3F10" w:rsidP="000A3F10">
      <w:pPr>
        <w:suppressAutoHyphens/>
        <w:spacing w:after="0" w:line="240" w:lineRule="auto"/>
        <w:contextualSpacing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РАЗДЕЛ 7. Чтоб музыкантом быть, так надобно уменье (7ч)</w:t>
      </w:r>
    </w:p>
    <w:p w:rsidR="000A3F10" w:rsidRPr="000A3F10" w:rsidRDefault="000A3F10" w:rsidP="000A3F10">
      <w:pPr>
        <w:suppressAutoHyphens/>
        <w:spacing w:after="0" w:line="240" w:lineRule="auto"/>
        <w:ind w:firstLine="397"/>
        <w:contextualSpacing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>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Интонационная выразительность музыкальной речи. Классические и современные образцы гитарной музыки. Образы былин и сказок в произведениях Н. Римског</w:t>
      </w:r>
      <w:proofErr w:type="gramStart"/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>о-</w:t>
      </w:r>
      <w:proofErr w:type="gramEnd"/>
      <w:r w:rsidRPr="000A3F1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Корсакова. Образ Родины в музыке М. Мусоргского.</w:t>
      </w:r>
    </w:p>
    <w:p w:rsidR="000A3F10" w:rsidRPr="000A3F10" w:rsidRDefault="000A3F10" w:rsidP="000A3F10">
      <w:pPr>
        <w:spacing w:after="0" w:line="240" w:lineRule="auto"/>
        <w:ind w:left="147" w:right="14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A3F10" w:rsidRPr="000A3F10" w:rsidRDefault="000A3F10" w:rsidP="000A3F10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A3F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Требования к уровню освоения программы по курсу «Музыка» учащимися к концу 4 класса.</w:t>
      </w:r>
    </w:p>
    <w:p w:rsidR="000A3F10" w:rsidRPr="000A3F10" w:rsidRDefault="000A3F10" w:rsidP="000A3F10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A3F10" w:rsidRPr="000A3F10" w:rsidRDefault="000A3F10" w:rsidP="000A3F10">
      <w:pPr>
        <w:spacing w:after="0" w:line="240" w:lineRule="auto"/>
        <w:ind w:right="14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результате изучения курса «Музыка» в начальной школе должны быть достигнуты определённые результаты.</w:t>
      </w:r>
    </w:p>
    <w:p w:rsidR="000A3F10" w:rsidRPr="000A3F10" w:rsidRDefault="000A3F10" w:rsidP="000A3F10">
      <w:pPr>
        <w:spacing w:after="0" w:line="240" w:lineRule="auto"/>
        <w:ind w:right="14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A3F10" w:rsidRPr="000A3F10" w:rsidRDefault="000A3F10" w:rsidP="000A3F10">
      <w:pPr>
        <w:spacing w:after="0" w:line="240" w:lineRule="auto"/>
        <w:ind w:left="150" w:right="14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Личностные результаты</w:t>
      </w:r>
      <w:r w:rsidRPr="000A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A3F10" w:rsidRPr="000A3F10" w:rsidRDefault="000A3F10" w:rsidP="000A3F10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целостного представления о поликультурной картине современного музыкального мира;</w:t>
      </w:r>
    </w:p>
    <w:p w:rsidR="000A3F10" w:rsidRPr="000A3F10" w:rsidRDefault="000A3F10" w:rsidP="000A3F10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0A3F10" w:rsidRPr="000A3F10" w:rsidRDefault="000A3F10" w:rsidP="000A3F10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0A3F10" w:rsidRPr="000A3F10" w:rsidRDefault="000A3F10" w:rsidP="000A3F10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художественными умениями и навыками в процессе продуктивной музыкально-творческой деятельности;</w:t>
      </w:r>
    </w:p>
    <w:p w:rsidR="000A3F10" w:rsidRPr="000A3F10" w:rsidRDefault="000A3F10" w:rsidP="000A3F10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0A3F10" w:rsidRPr="000A3F10" w:rsidRDefault="000A3F10" w:rsidP="000A3F10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устойчивых навыков самостоятельной, целенаправленной и содержательной музыкально-учебной деятельности;</w:t>
      </w:r>
    </w:p>
    <w:p w:rsidR="000A3F10" w:rsidRPr="000A3F10" w:rsidRDefault="000A3F10" w:rsidP="000A3F10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0A3F10" w:rsidRPr="000A3F10" w:rsidRDefault="000A3F10" w:rsidP="000A3F10">
      <w:pPr>
        <w:spacing w:after="0" w:line="240" w:lineRule="auto"/>
        <w:ind w:left="150" w:right="14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proofErr w:type="spellStart"/>
      <w:r w:rsidRPr="000A3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Метапредметные</w:t>
      </w:r>
      <w:proofErr w:type="spellEnd"/>
      <w:r w:rsidRPr="000A3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результаты </w:t>
      </w:r>
      <w:r w:rsidRPr="000A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характеризуют уровень </w:t>
      </w:r>
      <w:proofErr w:type="spellStart"/>
      <w:r w:rsidRPr="000A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сформированности</w:t>
      </w:r>
      <w:proofErr w:type="spellEnd"/>
      <w:r w:rsidRPr="000A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УУД учащихся, проявляющихся в познавательной и практической деятельности:</w:t>
      </w:r>
    </w:p>
    <w:p w:rsidR="000A3F10" w:rsidRPr="000A3F10" w:rsidRDefault="000A3F10" w:rsidP="000A3F1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0A3F10" w:rsidRPr="000A3F10" w:rsidRDefault="000A3F10" w:rsidP="000A3F1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A3F10" w:rsidRPr="000A3F10" w:rsidRDefault="000A3F10" w:rsidP="000A3F1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A3F10" w:rsidRPr="000A3F10" w:rsidRDefault="000A3F10" w:rsidP="000A3F1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A3F10" w:rsidRPr="000A3F10" w:rsidRDefault="000A3F10" w:rsidP="000A3F1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0A3F10" w:rsidRPr="000A3F10" w:rsidRDefault="000A3F10" w:rsidP="000A3F1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 текстов различных стилей и жанров;</w:t>
      </w:r>
    </w:p>
    <w:p w:rsidR="000A3F10" w:rsidRPr="000A3F10" w:rsidRDefault="000A3F10" w:rsidP="000A3F1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0A3F10" w:rsidRPr="000A3F10" w:rsidRDefault="000A3F10" w:rsidP="000A3F1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0A3F10" w:rsidRPr="000A3F10" w:rsidRDefault="000A3F10" w:rsidP="000A3F10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0A3F10" w:rsidRPr="000A3F10" w:rsidRDefault="000A3F10" w:rsidP="000A3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F10" w:rsidRPr="000A3F10" w:rsidRDefault="000A3F10" w:rsidP="000A3F10">
      <w:pPr>
        <w:spacing w:after="0" w:line="240" w:lineRule="auto"/>
        <w:ind w:left="150" w:right="14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A3F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Предметные результаты изучения музыки  </w:t>
      </w:r>
      <w:r w:rsidRPr="000A3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отражают опыт учащихся в музыкально-творческой деятельности:</w:t>
      </w:r>
    </w:p>
    <w:p w:rsidR="000A3F10" w:rsidRPr="000A3F10" w:rsidRDefault="000A3F10" w:rsidP="000A3F1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роли музыкального искусства в жизни общества и каждого отдельного человека;</w:t>
      </w:r>
    </w:p>
    <w:p w:rsidR="000A3F10" w:rsidRPr="000A3F10" w:rsidRDefault="000A3F10" w:rsidP="000A3F1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восприятие конкретных музыкальных произведений и различных событий в мире музыки;</w:t>
      </w:r>
    </w:p>
    <w:p w:rsidR="000A3F10" w:rsidRPr="000A3F10" w:rsidRDefault="000A3F10" w:rsidP="000A3F1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интерес к музыке, художественным традициям своего народа, различным видам музыкально-творческой деятельности;</w:t>
      </w:r>
    </w:p>
    <w:p w:rsidR="000A3F10" w:rsidRPr="000A3F10" w:rsidRDefault="000A3F10" w:rsidP="000A3F1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интонационно-образной природы музыкального искусства, средств художественной выразительности;</w:t>
      </w:r>
    </w:p>
    <w:p w:rsidR="000A3F10" w:rsidRPr="000A3F10" w:rsidRDefault="000A3F10" w:rsidP="000A3F1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0A3F10" w:rsidRPr="000A3F10" w:rsidRDefault="000A3F10" w:rsidP="000A3F1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0A3F10" w:rsidRPr="000A3F10" w:rsidRDefault="000A3F10" w:rsidP="000A3F1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специальной терминологии для классификации различных явлений музыкальной культуры;</w:t>
      </w:r>
    </w:p>
    <w:p w:rsidR="000A3F10" w:rsidRPr="000A3F10" w:rsidRDefault="000A3F10" w:rsidP="000A3F1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 музыкальных и культурных традиций своего народа и разных народов мира;</w:t>
      </w:r>
    </w:p>
    <w:p w:rsidR="000A3F10" w:rsidRPr="000A3F10" w:rsidRDefault="000A3F10" w:rsidP="000A3F1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опыта в разнообразных видах музыкально-творческой деятельности, включая информационно-коммуникационные технологии;</w:t>
      </w:r>
    </w:p>
    <w:p w:rsidR="000A3F10" w:rsidRPr="000A3F10" w:rsidRDefault="000A3F10" w:rsidP="000A3F1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F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музыке, овладение практическими умениями и навыками для реализации собственного творческого потенциала.</w:t>
      </w:r>
    </w:p>
    <w:p w:rsidR="000A3F10" w:rsidRPr="000A3F10" w:rsidRDefault="000A3F10" w:rsidP="000A3F10">
      <w:pPr>
        <w:suppressAutoHyphens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0A3F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5.1. </w:t>
      </w:r>
      <w:proofErr w:type="spellStart"/>
      <w:r w:rsidRPr="000A3F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Учебно</w:t>
      </w:r>
      <w:proofErr w:type="spellEnd"/>
      <w:r w:rsidRPr="000A3F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- тематический план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893"/>
        <w:gridCol w:w="5893"/>
        <w:gridCol w:w="1799"/>
        <w:gridCol w:w="1835"/>
      </w:tblGrid>
      <w:tr w:rsidR="000A3F10" w:rsidRPr="000A3F10" w:rsidTr="00526977">
        <w:trPr>
          <w:trHeight w:val="376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Запланировано</w:t>
            </w:r>
          </w:p>
        </w:tc>
      </w:tr>
      <w:tr w:rsidR="000A3F10" w:rsidRPr="000A3F10" w:rsidTr="00526977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10" w:rsidRPr="000A3F10" w:rsidRDefault="000A3F10" w:rsidP="000A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ar-SA"/>
              </w:rPr>
              <w:t>Россия — Родина моя.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A3F10" w:rsidRPr="000A3F10" w:rsidRDefault="000A3F10" w:rsidP="000A3F1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A3F10" w:rsidRPr="000A3F10" w:rsidTr="00526977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10" w:rsidRPr="000A3F10" w:rsidRDefault="000A3F10" w:rsidP="000A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День, полный событий.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3F10" w:rsidRPr="000A3F10" w:rsidRDefault="000A3F10" w:rsidP="000A3F1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A3F10" w:rsidRPr="000A3F10" w:rsidTr="00526977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10" w:rsidRPr="000A3F10" w:rsidRDefault="000A3F10" w:rsidP="000A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ar-SA"/>
              </w:rPr>
              <w:t>О России петь — что стремиться в храм.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A3F10" w:rsidRPr="000A3F10" w:rsidRDefault="000A3F10" w:rsidP="000A3F1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A3F10" w:rsidRPr="000A3F10" w:rsidTr="00526977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10" w:rsidRPr="000A3F10" w:rsidRDefault="000A3F10" w:rsidP="000A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Гори, гори ясно, чтобы не погасло!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3F10" w:rsidRPr="000A3F10" w:rsidRDefault="000A3F10" w:rsidP="000A3F1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  <w:t>3ч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A3F10" w:rsidRPr="000A3F10" w:rsidTr="00526977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10" w:rsidRPr="000A3F10" w:rsidRDefault="000A3F10" w:rsidP="000A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  <w:t>В музыкальном театре.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3F10" w:rsidRPr="000A3F10" w:rsidRDefault="000A3F10" w:rsidP="000A3F1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  <w:t>6ч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A3F10" w:rsidRPr="000A3F10" w:rsidTr="00526977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10" w:rsidRPr="000A3F10" w:rsidRDefault="000A3F10" w:rsidP="000A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  <w:t>В концертном зале.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3F10" w:rsidRPr="000A3F10" w:rsidRDefault="006C69BE" w:rsidP="000A3F10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  <w:t xml:space="preserve"> </w:t>
            </w:r>
            <w:r w:rsidR="000A3F10" w:rsidRPr="000A3F10"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  <w:t>5 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A3F10" w:rsidRPr="000A3F10" w:rsidTr="00526977">
        <w:trPr>
          <w:trHeight w:val="22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F10" w:rsidRPr="000A3F10" w:rsidRDefault="000A3F10" w:rsidP="000A3F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Чтоб музыкантом быть, </w:t>
            </w:r>
            <w:r w:rsidRPr="000A3F1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так надобно уменье…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7ч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3F10" w:rsidRPr="000A3F10" w:rsidRDefault="000A3F10" w:rsidP="000A3F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3F1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</w:tbl>
    <w:p w:rsidR="00507431" w:rsidRDefault="00507431"/>
    <w:sectPr w:rsidR="00507431" w:rsidSect="000A3F10">
      <w:pgSz w:w="11906" w:h="16838" w:code="9"/>
      <w:pgMar w:top="709" w:right="709" w:bottom="678" w:left="993" w:header="567" w:footer="567" w:gutter="0"/>
      <w:paperSrc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0B7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E1723"/>
    <w:multiLevelType w:val="hybridMultilevel"/>
    <w:tmpl w:val="9DD2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71D0D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B51DCB"/>
    <w:multiLevelType w:val="multilevel"/>
    <w:tmpl w:val="70C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4F"/>
    <w:rsid w:val="000A3F10"/>
    <w:rsid w:val="003340DB"/>
    <w:rsid w:val="0045316E"/>
    <w:rsid w:val="00507431"/>
    <w:rsid w:val="006C69BE"/>
    <w:rsid w:val="00864B4F"/>
    <w:rsid w:val="00A76B98"/>
    <w:rsid w:val="00AF57B6"/>
    <w:rsid w:val="00B87F9D"/>
    <w:rsid w:val="00BB05E8"/>
    <w:rsid w:val="00E16CA6"/>
    <w:rsid w:val="00E2044A"/>
    <w:rsid w:val="00ED2201"/>
    <w:rsid w:val="00E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0D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0D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0D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0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0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0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0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0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0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0D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0DB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3340D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3340D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5">
    <w:name w:val="List Paragraph"/>
    <w:basedOn w:val="a"/>
    <w:uiPriority w:val="34"/>
    <w:qFormat/>
    <w:rsid w:val="003340DB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6">
    <w:name w:val="Intense Emphasis"/>
    <w:basedOn w:val="a0"/>
    <w:uiPriority w:val="21"/>
    <w:qFormat/>
    <w:rsid w:val="003340DB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3340DB"/>
    <w:rPr>
      <w:b/>
      <w:bCs/>
      <w:caps/>
      <w:smallCaps w:val="0"/>
      <w:color w:val="1F497D" w:themeColor="text2"/>
      <w:spacing w:val="10"/>
    </w:rPr>
  </w:style>
  <w:style w:type="character" w:customStyle="1" w:styleId="30">
    <w:name w:val="Заголовок 3 Знак"/>
    <w:basedOn w:val="a0"/>
    <w:link w:val="3"/>
    <w:uiPriority w:val="9"/>
    <w:semiHidden/>
    <w:rsid w:val="003340D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40D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40D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340D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340D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340D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40D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340D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3340D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3340D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3340DB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3340DB"/>
    <w:rPr>
      <w:b/>
      <w:i/>
      <w:iCs/>
    </w:rPr>
  </w:style>
  <w:style w:type="paragraph" w:styleId="ad">
    <w:name w:val="No Spacing"/>
    <w:link w:val="ae"/>
    <w:uiPriority w:val="1"/>
    <w:qFormat/>
    <w:rsid w:val="003340DB"/>
  </w:style>
  <w:style w:type="character" w:customStyle="1" w:styleId="ae">
    <w:name w:val="Без интервала Знак"/>
    <w:basedOn w:val="a0"/>
    <w:link w:val="ad"/>
    <w:uiPriority w:val="1"/>
    <w:rsid w:val="003340DB"/>
  </w:style>
  <w:style w:type="paragraph" w:styleId="21">
    <w:name w:val="Quote"/>
    <w:basedOn w:val="a"/>
    <w:next w:val="a"/>
    <w:link w:val="22"/>
    <w:uiPriority w:val="29"/>
    <w:qFormat/>
    <w:rsid w:val="003340D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0D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3340D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Выделенная цитата Знак"/>
    <w:basedOn w:val="a0"/>
    <w:link w:val="af"/>
    <w:uiPriority w:val="30"/>
    <w:rsid w:val="003340D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3340DB"/>
    <w:rPr>
      <w:i/>
      <w:iCs/>
      <w:color w:val="000000"/>
    </w:rPr>
  </w:style>
  <w:style w:type="character" w:styleId="af2">
    <w:name w:val="Subtle Reference"/>
    <w:basedOn w:val="a0"/>
    <w:uiPriority w:val="31"/>
    <w:qFormat/>
    <w:rsid w:val="003340DB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3340DB"/>
    <w:rPr>
      <w:b w:val="0"/>
      <w:bCs/>
      <w:smallCaps/>
      <w:color w:val="4F81BD" w:themeColor="accent1"/>
      <w:spacing w:val="5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340DB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A3F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0D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0D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40D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0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40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40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40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40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40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0D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0DB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3340D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3340D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5">
    <w:name w:val="List Paragraph"/>
    <w:basedOn w:val="a"/>
    <w:uiPriority w:val="34"/>
    <w:qFormat/>
    <w:rsid w:val="003340DB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6">
    <w:name w:val="Intense Emphasis"/>
    <w:basedOn w:val="a0"/>
    <w:uiPriority w:val="21"/>
    <w:qFormat/>
    <w:rsid w:val="003340DB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3340DB"/>
    <w:rPr>
      <w:b/>
      <w:bCs/>
      <w:caps/>
      <w:smallCaps w:val="0"/>
      <w:color w:val="1F497D" w:themeColor="text2"/>
      <w:spacing w:val="10"/>
    </w:rPr>
  </w:style>
  <w:style w:type="character" w:customStyle="1" w:styleId="30">
    <w:name w:val="Заголовок 3 Знак"/>
    <w:basedOn w:val="a0"/>
    <w:link w:val="3"/>
    <w:uiPriority w:val="9"/>
    <w:semiHidden/>
    <w:rsid w:val="003340D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40D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40D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340D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340D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3340D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40D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340D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3340DB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a">
    <w:name w:val="Подзаголовок Знак"/>
    <w:basedOn w:val="a0"/>
    <w:link w:val="a9"/>
    <w:uiPriority w:val="11"/>
    <w:rsid w:val="003340D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b">
    <w:name w:val="Strong"/>
    <w:basedOn w:val="a0"/>
    <w:uiPriority w:val="22"/>
    <w:qFormat/>
    <w:rsid w:val="003340DB"/>
    <w:rPr>
      <w:b w:val="0"/>
      <w:bCs/>
      <w:i/>
      <w:color w:val="1F497D" w:themeColor="text2"/>
    </w:rPr>
  </w:style>
  <w:style w:type="character" w:styleId="ac">
    <w:name w:val="Emphasis"/>
    <w:basedOn w:val="a0"/>
    <w:uiPriority w:val="20"/>
    <w:qFormat/>
    <w:rsid w:val="003340DB"/>
    <w:rPr>
      <w:b/>
      <w:i/>
      <w:iCs/>
    </w:rPr>
  </w:style>
  <w:style w:type="paragraph" w:styleId="ad">
    <w:name w:val="No Spacing"/>
    <w:link w:val="ae"/>
    <w:uiPriority w:val="1"/>
    <w:qFormat/>
    <w:rsid w:val="003340DB"/>
  </w:style>
  <w:style w:type="character" w:customStyle="1" w:styleId="ae">
    <w:name w:val="Без интервала Знак"/>
    <w:basedOn w:val="a0"/>
    <w:link w:val="ad"/>
    <w:uiPriority w:val="1"/>
    <w:rsid w:val="003340DB"/>
  </w:style>
  <w:style w:type="paragraph" w:styleId="21">
    <w:name w:val="Quote"/>
    <w:basedOn w:val="a"/>
    <w:next w:val="a"/>
    <w:link w:val="22"/>
    <w:uiPriority w:val="29"/>
    <w:qFormat/>
    <w:rsid w:val="003340D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0D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3340D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Выделенная цитата Знак"/>
    <w:basedOn w:val="a0"/>
    <w:link w:val="af"/>
    <w:uiPriority w:val="30"/>
    <w:rsid w:val="003340D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3340DB"/>
    <w:rPr>
      <w:i/>
      <w:iCs/>
      <w:color w:val="000000"/>
    </w:rPr>
  </w:style>
  <w:style w:type="character" w:styleId="af2">
    <w:name w:val="Subtle Reference"/>
    <w:basedOn w:val="a0"/>
    <w:uiPriority w:val="31"/>
    <w:qFormat/>
    <w:rsid w:val="003340DB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3340DB"/>
    <w:rPr>
      <w:b w:val="0"/>
      <w:bCs/>
      <w:smallCaps/>
      <w:color w:val="4F81BD" w:themeColor="accent1"/>
      <w:spacing w:val="5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340DB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A3F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2129</Words>
  <Characters>12140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dcterms:created xsi:type="dcterms:W3CDTF">2018-09-15T11:05:00Z</dcterms:created>
  <dcterms:modified xsi:type="dcterms:W3CDTF">2018-09-16T08:39:00Z</dcterms:modified>
</cp:coreProperties>
</file>